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5EBA0" w14:textId="428A7933" w:rsidR="0015220C" w:rsidRDefault="0015220C" w:rsidP="0015220C">
      <w:pPr>
        <w:widowControl w:val="0"/>
        <w:spacing w:after="0" w:line="240" w:lineRule="auto"/>
        <w:rPr>
          <w:rFonts w:ascii="Times New Roman" w:eastAsia="Times New Roman" w:hAnsi="Times New Roman" w:cs="Times New Roman"/>
          <w:b/>
          <w:sz w:val="28"/>
          <w:szCs w:val="28"/>
          <w:lang w:eastAsia="ar-SA"/>
        </w:rPr>
      </w:pPr>
      <w:proofErr w:type="spellStart"/>
      <w:r w:rsidRPr="00553D00">
        <w:rPr>
          <w:rFonts w:ascii="Times New Roman" w:eastAsia="Times New Roman" w:hAnsi="Times New Roman" w:cs="Times New Roman"/>
          <w:b/>
          <w:sz w:val="28"/>
          <w:szCs w:val="28"/>
          <w:lang w:eastAsia="ar-SA"/>
        </w:rPr>
        <w:t>УДК</w:t>
      </w:r>
      <w:proofErr w:type="spellEnd"/>
      <w:r w:rsidRPr="00553D00">
        <w:rPr>
          <w:rFonts w:ascii="Times New Roman" w:eastAsia="Times New Roman" w:hAnsi="Times New Roman" w:cs="Times New Roman"/>
          <w:b/>
          <w:sz w:val="28"/>
          <w:szCs w:val="28"/>
          <w:lang w:eastAsia="ar-SA"/>
        </w:rPr>
        <w:t xml:space="preserve"> 336</w:t>
      </w:r>
    </w:p>
    <w:p w14:paraId="55586E32" w14:textId="77777777" w:rsidR="0015220C" w:rsidRPr="00B1273A" w:rsidRDefault="0015220C" w:rsidP="0015220C">
      <w:pPr>
        <w:widowControl w:val="0"/>
        <w:spacing w:after="0" w:line="240" w:lineRule="auto"/>
        <w:rPr>
          <w:rFonts w:ascii="Times New Roman" w:eastAsia="Times New Roman" w:hAnsi="Times New Roman" w:cs="Times New Roman"/>
          <w:sz w:val="28"/>
          <w:szCs w:val="28"/>
          <w:highlight w:val="yellow"/>
          <w:lang w:eastAsia="ar-SA"/>
        </w:rPr>
      </w:pPr>
    </w:p>
    <w:p w14:paraId="690D166F" w14:textId="265C579E" w:rsidR="008B4E6D" w:rsidRDefault="00CF112D" w:rsidP="00D00EFA">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0" w:name="_Hlk526939110"/>
      <w:r w:rsidRPr="00CF112D">
        <w:rPr>
          <w:rFonts w:ascii="Times New Roman" w:eastAsia="Times New Roman" w:hAnsi="Times New Roman" w:cs="Times New Roman"/>
          <w:b/>
          <w:sz w:val="28"/>
          <w:szCs w:val="28"/>
          <w:lang w:eastAsia="ru-RU"/>
        </w:rPr>
        <w:t>ЭКОНОМИЧЕСКАЯ СУЩНОСТЬ ДЕБИТОРСКОЙ</w:t>
      </w:r>
    </w:p>
    <w:p w14:paraId="09AE460C" w14:textId="271B9AC4" w:rsidR="00A1221C" w:rsidRPr="00CF112D" w:rsidRDefault="00CF112D" w:rsidP="00D00EFA">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CF112D">
        <w:rPr>
          <w:rFonts w:ascii="Times New Roman" w:eastAsia="Times New Roman" w:hAnsi="Times New Roman" w:cs="Times New Roman"/>
          <w:b/>
          <w:sz w:val="28"/>
          <w:szCs w:val="28"/>
          <w:lang w:eastAsia="ru-RU"/>
        </w:rPr>
        <w:t>И КРЕДИТОРСКОЙ</w:t>
      </w:r>
      <w:r w:rsidR="008B4E6D">
        <w:rPr>
          <w:rFonts w:ascii="Times New Roman" w:eastAsia="Times New Roman" w:hAnsi="Times New Roman" w:cs="Times New Roman"/>
          <w:b/>
          <w:sz w:val="28"/>
          <w:szCs w:val="28"/>
          <w:lang w:eastAsia="ru-RU"/>
        </w:rPr>
        <w:t xml:space="preserve"> </w:t>
      </w:r>
      <w:r w:rsidRPr="00CF112D">
        <w:rPr>
          <w:rFonts w:ascii="Times New Roman" w:eastAsia="Times New Roman" w:hAnsi="Times New Roman" w:cs="Times New Roman"/>
          <w:b/>
          <w:sz w:val="28"/>
          <w:szCs w:val="28"/>
          <w:lang w:eastAsia="ru-RU"/>
        </w:rPr>
        <w:t>ЗАДОЛЖЕННОСТИ</w:t>
      </w:r>
      <w:bookmarkEnd w:id="0"/>
    </w:p>
    <w:p w14:paraId="13D9DE5C" w14:textId="77777777" w:rsidR="00CF112D" w:rsidRPr="00931A3A" w:rsidRDefault="00CF112D" w:rsidP="00D00EFA">
      <w:pPr>
        <w:widowControl w:val="0"/>
        <w:suppressAutoHyphens/>
        <w:spacing w:after="0" w:line="240" w:lineRule="auto"/>
        <w:jc w:val="center"/>
        <w:rPr>
          <w:rFonts w:ascii="Times New Roman" w:eastAsia="Times New Roman" w:hAnsi="Times New Roman" w:cs="Times New Roman"/>
          <w:sz w:val="28"/>
          <w:szCs w:val="28"/>
          <w:highlight w:val="yellow"/>
          <w:lang w:eastAsia="ar-SA"/>
        </w:rPr>
      </w:pPr>
    </w:p>
    <w:p w14:paraId="7DC200B7" w14:textId="191FBFF4" w:rsidR="00A1221C" w:rsidRPr="004652D2" w:rsidRDefault="00D11879" w:rsidP="00D00EFA">
      <w:pPr>
        <w:widowControl w:val="0"/>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Соколова</w:t>
      </w:r>
      <w:r w:rsidR="00A1221C" w:rsidRPr="004652D2">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Елена Васильевна</w:t>
      </w:r>
    </w:p>
    <w:p w14:paraId="16A25BD4" w14:textId="7230E5BD" w:rsidR="00A1221C" w:rsidRPr="004652D2" w:rsidRDefault="00747DD3" w:rsidP="00D00EFA">
      <w:pPr>
        <w:widowControl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магистрант</w:t>
      </w:r>
      <w:r w:rsidR="00A1221C" w:rsidRPr="004652D2">
        <w:rPr>
          <w:rFonts w:ascii="Times New Roman" w:eastAsia="Times New Roman" w:hAnsi="Times New Roman" w:cs="Times New Roman"/>
          <w:sz w:val="28"/>
          <w:szCs w:val="28"/>
          <w:lang w:eastAsia="ar-SA"/>
        </w:rPr>
        <w:t xml:space="preserve"> </w:t>
      </w:r>
    </w:p>
    <w:p w14:paraId="77AE53AE" w14:textId="77777777" w:rsidR="00D11879" w:rsidRDefault="00A1221C" w:rsidP="00D00EFA">
      <w:pPr>
        <w:widowControl w:val="0"/>
        <w:suppressAutoHyphens/>
        <w:spacing w:after="0" w:line="360" w:lineRule="auto"/>
        <w:jc w:val="center"/>
        <w:rPr>
          <w:rFonts w:ascii="Times New Roman" w:eastAsia="Times New Roman" w:hAnsi="Times New Roman" w:cs="Times New Roman"/>
          <w:sz w:val="28"/>
          <w:szCs w:val="28"/>
          <w:lang w:eastAsia="ar-SA"/>
        </w:rPr>
      </w:pPr>
      <w:r w:rsidRPr="004652D2">
        <w:rPr>
          <w:rFonts w:ascii="Times New Roman" w:eastAsia="Times New Roman" w:hAnsi="Times New Roman" w:cs="Times New Roman"/>
          <w:sz w:val="28"/>
          <w:szCs w:val="28"/>
          <w:lang w:eastAsia="ar-SA"/>
        </w:rPr>
        <w:t xml:space="preserve">ФГБОУ ВО «Кубанский государственный аграрный университет </w:t>
      </w:r>
    </w:p>
    <w:p w14:paraId="1B4CC39F" w14:textId="58348365" w:rsidR="00A1221C" w:rsidRPr="00860037" w:rsidRDefault="00D11879" w:rsidP="00D11879">
      <w:pPr>
        <w:widowControl w:val="0"/>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w:t>
      </w:r>
      <w:r w:rsidR="00A1221C" w:rsidRPr="004652D2">
        <w:rPr>
          <w:rFonts w:ascii="Times New Roman" w:eastAsia="Times New Roman" w:hAnsi="Times New Roman" w:cs="Times New Roman"/>
          <w:sz w:val="28"/>
          <w:szCs w:val="28"/>
          <w:lang w:eastAsia="ar-SA"/>
        </w:rPr>
        <w:t>мени</w:t>
      </w:r>
      <w:r>
        <w:rPr>
          <w:rFonts w:ascii="Times New Roman" w:eastAsia="Times New Roman" w:hAnsi="Times New Roman" w:cs="Times New Roman"/>
          <w:sz w:val="28"/>
          <w:szCs w:val="28"/>
          <w:lang w:eastAsia="ar-SA"/>
        </w:rPr>
        <w:t xml:space="preserve"> </w:t>
      </w:r>
      <w:r w:rsidR="00A1221C" w:rsidRPr="004652D2">
        <w:rPr>
          <w:rFonts w:ascii="Times New Roman" w:eastAsia="Times New Roman" w:hAnsi="Times New Roman" w:cs="Times New Roman"/>
          <w:sz w:val="28"/>
          <w:szCs w:val="28"/>
          <w:lang w:eastAsia="ar-SA"/>
        </w:rPr>
        <w:t>И. Т. Трубилина», город Краснодар</w:t>
      </w:r>
      <w:bookmarkStart w:id="1" w:name="_GoBack"/>
      <w:bookmarkEnd w:id="1"/>
    </w:p>
    <w:p w14:paraId="6AF96953" w14:textId="77777777" w:rsidR="00A1221C" w:rsidRPr="00860037" w:rsidRDefault="00A1221C" w:rsidP="00A1221C">
      <w:pPr>
        <w:widowControl w:val="0"/>
        <w:spacing w:after="0" w:line="360" w:lineRule="auto"/>
        <w:ind w:firstLine="720"/>
        <w:jc w:val="right"/>
        <w:rPr>
          <w:rFonts w:ascii="Times New Roman" w:eastAsia="Times New Roman" w:hAnsi="Times New Roman" w:cs="Times New Roman"/>
          <w:sz w:val="28"/>
          <w:szCs w:val="28"/>
          <w:lang w:eastAsia="ar-SA"/>
        </w:rPr>
      </w:pPr>
    </w:p>
    <w:p w14:paraId="7D4A88B0" w14:textId="1F36C5A3" w:rsidR="00A1221C" w:rsidRPr="00BD1C8D" w:rsidRDefault="00A1221C" w:rsidP="00A1221C">
      <w:pPr>
        <w:widowControl w:val="0"/>
        <w:spacing w:after="0" w:line="360" w:lineRule="auto"/>
        <w:ind w:firstLine="709"/>
        <w:jc w:val="both"/>
        <w:rPr>
          <w:rFonts w:ascii="Times New Roman" w:eastAsia="Times New Roman" w:hAnsi="Times New Roman" w:cs="Times New Roman"/>
          <w:i/>
          <w:sz w:val="28"/>
          <w:szCs w:val="28"/>
          <w:lang w:eastAsia="ar-SA"/>
        </w:rPr>
      </w:pPr>
      <w:r w:rsidRPr="00B91B7A">
        <w:rPr>
          <w:rFonts w:ascii="Times New Roman" w:eastAsia="Calibri" w:hAnsi="Times New Roman" w:cs="Times New Roman"/>
          <w:b/>
          <w:i/>
          <w:color w:val="000000"/>
          <w:spacing w:val="-6"/>
          <w:sz w:val="28"/>
          <w:szCs w:val="28"/>
        </w:rPr>
        <w:t>Аннотация:</w:t>
      </w:r>
      <w:r w:rsidRPr="00B91B7A">
        <w:rPr>
          <w:rFonts w:ascii="Times New Roman" w:eastAsia="Calibri" w:hAnsi="Times New Roman" w:cs="Times New Roman"/>
          <w:b/>
          <w:i/>
          <w:color w:val="000000"/>
          <w:spacing w:val="-6"/>
          <w:sz w:val="26"/>
          <w:szCs w:val="26"/>
        </w:rPr>
        <w:t xml:space="preserve"> </w:t>
      </w:r>
      <w:r w:rsidR="00B91B7A">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w:t>
      </w:r>
      <w:r w:rsidRPr="00B91B7A">
        <w:rPr>
          <w:rFonts w:ascii="Times New Roman" w:eastAsia="Times New Roman" w:hAnsi="Times New Roman" w:cs="Times New Roman"/>
          <w:i/>
          <w:sz w:val="28"/>
          <w:szCs w:val="28"/>
          <w:lang w:eastAsia="ar-SA"/>
        </w:rPr>
        <w:t xml:space="preserve"> </w:t>
      </w:r>
      <w:r w:rsidR="00B91B7A">
        <w:rPr>
          <w:rFonts w:ascii="Times New Roman" w:eastAsia="Times New Roman" w:hAnsi="Times New Roman" w:cs="Times New Roman"/>
          <w:i/>
          <w:sz w:val="28"/>
          <w:szCs w:val="28"/>
          <w:lang w:eastAsia="ar-SA"/>
        </w:rPr>
        <w:t>Изучена</w:t>
      </w:r>
      <w:r w:rsidR="00B91B7A" w:rsidRPr="00BD1C8D">
        <w:rPr>
          <w:rFonts w:ascii="Times New Roman" w:eastAsia="Times New Roman" w:hAnsi="Times New Roman" w:cs="Times New Roman"/>
          <w:i/>
          <w:sz w:val="28"/>
          <w:szCs w:val="28"/>
          <w:lang w:eastAsia="ar-SA"/>
        </w:rPr>
        <w:t xml:space="preserve"> </w:t>
      </w:r>
      <w:r w:rsidR="00B91B7A">
        <w:rPr>
          <w:rFonts w:ascii="Times New Roman" w:eastAsia="Times New Roman" w:hAnsi="Times New Roman" w:cs="Times New Roman"/>
          <w:i/>
          <w:sz w:val="28"/>
          <w:szCs w:val="28"/>
          <w:lang w:eastAsia="ar-SA"/>
        </w:rPr>
        <w:t>классификация</w:t>
      </w:r>
      <w:r w:rsidR="00B91B7A" w:rsidRPr="00BD1C8D">
        <w:rPr>
          <w:rFonts w:ascii="Times New Roman" w:eastAsia="Times New Roman" w:hAnsi="Times New Roman" w:cs="Times New Roman"/>
          <w:i/>
          <w:sz w:val="28"/>
          <w:szCs w:val="28"/>
          <w:lang w:eastAsia="ar-SA"/>
        </w:rPr>
        <w:t xml:space="preserve"> </w:t>
      </w:r>
      <w:r w:rsidR="00B91B7A">
        <w:rPr>
          <w:rFonts w:ascii="Times New Roman" w:eastAsia="Times New Roman" w:hAnsi="Times New Roman" w:cs="Times New Roman"/>
          <w:i/>
          <w:sz w:val="28"/>
          <w:szCs w:val="28"/>
          <w:lang w:eastAsia="ar-SA"/>
        </w:rPr>
        <w:t>дебиторской</w:t>
      </w:r>
      <w:r w:rsidR="00B91B7A" w:rsidRPr="00BD1C8D">
        <w:rPr>
          <w:rFonts w:ascii="Times New Roman" w:eastAsia="Times New Roman" w:hAnsi="Times New Roman" w:cs="Times New Roman"/>
          <w:i/>
          <w:sz w:val="28"/>
          <w:szCs w:val="28"/>
          <w:lang w:eastAsia="ar-SA"/>
        </w:rPr>
        <w:t xml:space="preserve"> </w:t>
      </w:r>
      <w:r w:rsidR="00B91B7A">
        <w:rPr>
          <w:rFonts w:ascii="Times New Roman" w:eastAsia="Times New Roman" w:hAnsi="Times New Roman" w:cs="Times New Roman"/>
          <w:i/>
          <w:sz w:val="28"/>
          <w:szCs w:val="28"/>
          <w:lang w:eastAsia="ar-SA"/>
        </w:rPr>
        <w:t>задолженности</w:t>
      </w:r>
      <w:r w:rsidR="00B91B7A" w:rsidRPr="00BD1C8D">
        <w:rPr>
          <w:rFonts w:ascii="Times New Roman" w:eastAsia="Times New Roman" w:hAnsi="Times New Roman" w:cs="Times New Roman"/>
          <w:i/>
          <w:sz w:val="28"/>
          <w:szCs w:val="28"/>
          <w:lang w:eastAsia="ar-SA"/>
        </w:rPr>
        <w:t xml:space="preserve">, </w:t>
      </w:r>
      <w:r w:rsidR="00B91B7A">
        <w:rPr>
          <w:rFonts w:ascii="Times New Roman" w:eastAsia="Times New Roman" w:hAnsi="Times New Roman" w:cs="Times New Roman"/>
          <w:i/>
          <w:sz w:val="28"/>
          <w:szCs w:val="28"/>
          <w:lang w:eastAsia="ar-SA"/>
        </w:rPr>
        <w:t>и</w:t>
      </w:r>
      <w:r w:rsidR="00B91B7A" w:rsidRPr="00BD1C8D">
        <w:rPr>
          <w:rFonts w:ascii="Times New Roman" w:eastAsia="Times New Roman" w:hAnsi="Times New Roman" w:cs="Times New Roman"/>
          <w:i/>
          <w:sz w:val="28"/>
          <w:szCs w:val="28"/>
          <w:lang w:eastAsia="ar-SA"/>
        </w:rPr>
        <w:t xml:space="preserve"> </w:t>
      </w:r>
      <w:r w:rsidR="00B91B7A">
        <w:rPr>
          <w:rFonts w:ascii="Times New Roman" w:eastAsia="Times New Roman" w:hAnsi="Times New Roman" w:cs="Times New Roman"/>
          <w:i/>
          <w:sz w:val="28"/>
          <w:szCs w:val="28"/>
          <w:lang w:eastAsia="ar-SA"/>
        </w:rPr>
        <w:t>рассмотрен состав кредиторской задолженности.</w:t>
      </w:r>
      <w:r w:rsidR="00BD1C8D">
        <w:rPr>
          <w:rFonts w:ascii="Times New Roman" w:eastAsia="Times New Roman" w:hAnsi="Times New Roman" w:cs="Times New Roman"/>
          <w:i/>
          <w:sz w:val="28"/>
          <w:szCs w:val="28"/>
          <w:lang w:eastAsia="ar-SA"/>
        </w:rPr>
        <w:t xml:space="preserve"> </w:t>
      </w:r>
      <w:r w:rsidR="00BD1C8D" w:rsidRPr="00BD1C8D">
        <w:rPr>
          <w:rFonts w:ascii="Times New Roman" w:eastAsia="Times New Roman" w:hAnsi="Times New Roman" w:cs="Times New Roman"/>
          <w:i/>
          <w:sz w:val="28"/>
          <w:szCs w:val="28"/>
          <w:lang w:eastAsia="ar-SA"/>
        </w:rPr>
        <w:t xml:space="preserve">Раскрыв понятия дебиторской и кредиторской задолженностей </w:t>
      </w:r>
      <w:r w:rsidR="00BD1C8D">
        <w:rPr>
          <w:rFonts w:ascii="Times New Roman" w:eastAsia="Times New Roman" w:hAnsi="Times New Roman" w:cs="Times New Roman"/>
          <w:i/>
          <w:sz w:val="28"/>
          <w:szCs w:val="28"/>
          <w:lang w:eastAsia="ar-SA"/>
        </w:rPr>
        <w:t xml:space="preserve">в статье был </w:t>
      </w:r>
      <w:r w:rsidR="00BD1C8D" w:rsidRPr="00BD1C8D">
        <w:rPr>
          <w:rFonts w:ascii="Times New Roman" w:eastAsia="Times New Roman" w:hAnsi="Times New Roman" w:cs="Times New Roman"/>
          <w:i/>
          <w:sz w:val="28"/>
          <w:szCs w:val="28"/>
          <w:lang w:eastAsia="ar-SA"/>
        </w:rPr>
        <w:t>сдела</w:t>
      </w:r>
      <w:r w:rsidR="00BD1C8D">
        <w:rPr>
          <w:rFonts w:ascii="Times New Roman" w:eastAsia="Times New Roman" w:hAnsi="Times New Roman" w:cs="Times New Roman"/>
          <w:i/>
          <w:sz w:val="28"/>
          <w:szCs w:val="28"/>
          <w:lang w:eastAsia="ar-SA"/>
        </w:rPr>
        <w:t>н</w:t>
      </w:r>
      <w:r w:rsidR="00BD1C8D" w:rsidRPr="00BD1C8D">
        <w:rPr>
          <w:rFonts w:ascii="Times New Roman" w:eastAsia="Times New Roman" w:hAnsi="Times New Roman" w:cs="Times New Roman"/>
          <w:i/>
          <w:sz w:val="28"/>
          <w:szCs w:val="28"/>
          <w:lang w:eastAsia="ar-SA"/>
        </w:rPr>
        <w:t xml:space="preserve"> вывод о том, какую огромную роль играет бухгалтерский учет и своевременный анализ дебиторской и кредиторской задолженности.</w:t>
      </w:r>
    </w:p>
    <w:p w14:paraId="5EC98E1A" w14:textId="755D53DC" w:rsidR="00BD1C8D" w:rsidRPr="00B91B7A" w:rsidRDefault="00BD1C8D" w:rsidP="00BD1C8D">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i/>
          <w:sz w:val="28"/>
          <w:szCs w:val="28"/>
          <w:lang w:val="en-US" w:eastAsia="ar-SA"/>
        </w:rPr>
        <w:t>The article examines the economic nature of receivables and payables</w:t>
      </w:r>
      <w:proofErr w:type="gramStart"/>
      <w:r w:rsidRPr="00BD1C8D">
        <w:rPr>
          <w:rFonts w:ascii="Times New Roman" w:eastAsia="Times New Roman" w:hAnsi="Times New Roman" w:cs="Times New Roman"/>
          <w:i/>
          <w:sz w:val="28"/>
          <w:szCs w:val="28"/>
          <w:lang w:val="en-US" w:eastAsia="ar-SA"/>
        </w:rPr>
        <w:t>, in particular, the</w:t>
      </w:r>
      <w:proofErr w:type="gramEnd"/>
      <w:r w:rsidRPr="00BD1C8D">
        <w:rPr>
          <w:rFonts w:ascii="Times New Roman" w:eastAsia="Times New Roman" w:hAnsi="Times New Roman" w:cs="Times New Roman"/>
          <w:i/>
          <w:sz w:val="28"/>
          <w:szCs w:val="28"/>
          <w:lang w:val="en-US" w:eastAsia="ar-SA"/>
        </w:rPr>
        <w:t xml:space="preserve"> various points of view of the authors on this issue. The classification of receivables has been studied, and the composition of accounts payable has been reviewed. Expanding the concept of debtor and payables, the article concluded that the important role played by the accounting and timely analysis of debtor and payables.</w:t>
      </w:r>
    </w:p>
    <w:p w14:paraId="2F16D89E" w14:textId="43035B31" w:rsidR="00A1221C" w:rsidRPr="00BD1C8D" w:rsidRDefault="00A1221C" w:rsidP="00A1221C">
      <w:pPr>
        <w:widowControl w:val="0"/>
        <w:spacing w:after="0" w:line="360" w:lineRule="auto"/>
        <w:ind w:firstLine="709"/>
        <w:jc w:val="both"/>
        <w:rPr>
          <w:rFonts w:ascii="Times New Roman" w:eastAsia="Times New Roman" w:hAnsi="Times New Roman" w:cs="Times New Roman"/>
          <w:i/>
          <w:sz w:val="28"/>
          <w:szCs w:val="28"/>
          <w:lang w:eastAsia="ar-SA"/>
        </w:rPr>
      </w:pPr>
      <w:r w:rsidRPr="00BD1C8D">
        <w:rPr>
          <w:rFonts w:ascii="Times New Roman" w:eastAsia="Times New Roman" w:hAnsi="Times New Roman" w:cs="Times New Roman"/>
          <w:b/>
          <w:i/>
          <w:sz w:val="28"/>
          <w:szCs w:val="28"/>
          <w:lang w:eastAsia="ar-SA"/>
        </w:rPr>
        <w:t xml:space="preserve">Ключевые слова: </w:t>
      </w:r>
      <w:r w:rsidR="00BD1C8D">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1A80FFC4" w14:textId="512B9820" w:rsidR="00A1221C" w:rsidRDefault="00A1221C" w:rsidP="00A1221C">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b/>
          <w:i/>
          <w:sz w:val="28"/>
          <w:szCs w:val="28"/>
          <w:lang w:val="en-US" w:eastAsia="ar-SA"/>
        </w:rPr>
        <w:t>Keywords:</w:t>
      </w:r>
      <w:r w:rsidRPr="00BD1C8D">
        <w:rPr>
          <w:rFonts w:ascii="Times New Roman" w:eastAsia="Times New Roman" w:hAnsi="Times New Roman" w:cs="Times New Roman"/>
          <w:i/>
          <w:sz w:val="28"/>
          <w:szCs w:val="28"/>
          <w:lang w:val="en-US" w:eastAsia="ar-SA"/>
        </w:rPr>
        <w:t xml:space="preserve"> </w:t>
      </w:r>
      <w:r w:rsidR="00BD1C8D" w:rsidRPr="00BD1C8D">
        <w:rPr>
          <w:rFonts w:ascii="Times New Roman" w:eastAsia="Times New Roman" w:hAnsi="Times New Roman" w:cs="Times New Roman"/>
          <w:i/>
          <w:sz w:val="28"/>
          <w:szCs w:val="28"/>
          <w:lang w:val="en-US" w:eastAsia="ar-SA"/>
        </w:rPr>
        <w:t>accounts receivable, payables, financial statements, debt classification, accounting.</w:t>
      </w:r>
    </w:p>
    <w:p w14:paraId="61E0B7ED" w14:textId="77777777" w:rsidR="00A1221C" w:rsidRPr="006D76E3" w:rsidRDefault="00A1221C" w:rsidP="00A1221C">
      <w:pPr>
        <w:widowControl w:val="0"/>
        <w:spacing w:after="0" w:line="360" w:lineRule="auto"/>
        <w:ind w:firstLine="709"/>
        <w:jc w:val="both"/>
        <w:rPr>
          <w:rFonts w:ascii="Times New Roman" w:eastAsia="Times New Roman" w:hAnsi="Times New Roman" w:cs="Times New Roman"/>
          <w:i/>
          <w:sz w:val="28"/>
          <w:szCs w:val="28"/>
          <w:lang w:val="en-US" w:eastAsia="ar-SA"/>
        </w:rPr>
      </w:pPr>
    </w:p>
    <w:p w14:paraId="2A7197BD" w14:textId="77777777" w:rsidR="00CF112D" w:rsidRPr="00CF112D" w:rsidRDefault="00CF112D" w:rsidP="00D00EFA">
      <w:pPr>
        <w:widowControl w:val="0"/>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w:t>
      </w:r>
      <w:r w:rsidRPr="00CF112D">
        <w:rPr>
          <w:rFonts w:ascii="Times New Roman" w:eastAsia="Times New Roman" w:hAnsi="Times New Roman" w:cs="Times New Roman"/>
          <w:sz w:val="28"/>
          <w:szCs w:val="28"/>
          <w:lang w:eastAsia="ru-RU"/>
        </w:rPr>
        <w:lastRenderedPageBreak/>
        <w:t xml:space="preserve">бухгалтерского учета. В соответствии с п. 1 ст. 307 Гражданского кодекса Российской 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41E6F99A" w14:textId="7F7F3BF0" w:rsidR="00CF112D" w:rsidRPr="00CF112D" w:rsidRDefault="00CF112D" w:rsidP="00F4668D">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55026435" w14:textId="77777777" w:rsidR="00CF112D" w:rsidRPr="00CF112D" w:rsidRDefault="00CF112D" w:rsidP="00CF112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Таблица 1 – Классификация дебиторской задолженности организации</w:t>
      </w:r>
    </w:p>
    <w:p w14:paraId="57CB283C" w14:textId="77777777" w:rsidR="00CF112D" w:rsidRPr="00CF112D" w:rsidRDefault="00CF112D" w:rsidP="00CF112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5732"/>
      </w:tblGrid>
      <w:tr w:rsidR="00CF112D" w:rsidRPr="00CF112D" w14:paraId="1095CFCF" w14:textId="77777777" w:rsidTr="00D00EFA">
        <w:tc>
          <w:tcPr>
            <w:tcW w:w="3907" w:type="dxa"/>
            <w:shd w:val="clear" w:color="auto" w:fill="auto"/>
          </w:tcPr>
          <w:p w14:paraId="27D35D9D" w14:textId="77777777" w:rsidR="00CF112D" w:rsidRPr="00CF112D" w:rsidRDefault="00CF112D" w:rsidP="00CF112D">
            <w:pPr>
              <w:widowControl w:val="0"/>
              <w:autoSpaceDE w:val="0"/>
              <w:autoSpaceDN w:val="0"/>
              <w:adjustRightInd w:val="0"/>
              <w:spacing w:after="0" w:line="240" w:lineRule="auto"/>
              <w:ind w:firstLine="280"/>
              <w:jc w:val="both"/>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Классификационный признак</w:t>
            </w:r>
          </w:p>
        </w:tc>
        <w:tc>
          <w:tcPr>
            <w:tcW w:w="5732" w:type="dxa"/>
            <w:shd w:val="clear" w:color="auto" w:fill="auto"/>
          </w:tcPr>
          <w:p w14:paraId="72BB2560" w14:textId="77777777" w:rsidR="00CF112D" w:rsidRPr="00CF112D" w:rsidRDefault="00CF112D" w:rsidP="00CF112D">
            <w:pPr>
              <w:widowControl w:val="0"/>
              <w:autoSpaceDE w:val="0"/>
              <w:autoSpaceDN w:val="0"/>
              <w:adjustRightInd w:val="0"/>
              <w:spacing w:after="0" w:line="240" w:lineRule="auto"/>
              <w:ind w:firstLine="280"/>
              <w:jc w:val="both"/>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Виды</w:t>
            </w:r>
          </w:p>
        </w:tc>
      </w:tr>
      <w:tr w:rsidR="00CF112D" w:rsidRPr="00CF112D" w14:paraId="6C432B65" w14:textId="77777777" w:rsidTr="00D00EFA">
        <w:tc>
          <w:tcPr>
            <w:tcW w:w="3907" w:type="dxa"/>
            <w:shd w:val="clear" w:color="auto" w:fill="auto"/>
            <w:vAlign w:val="center"/>
          </w:tcPr>
          <w:p w14:paraId="5E51FC75" w14:textId="77777777" w:rsidR="00CF112D" w:rsidRPr="00CF112D" w:rsidRDefault="00CF112D" w:rsidP="00CF11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По причинам образования</w:t>
            </w:r>
          </w:p>
        </w:tc>
        <w:tc>
          <w:tcPr>
            <w:tcW w:w="5732" w:type="dxa"/>
            <w:shd w:val="clear" w:color="auto" w:fill="auto"/>
          </w:tcPr>
          <w:p w14:paraId="0A4F008E" w14:textId="77777777" w:rsidR="00CF112D" w:rsidRPr="00CF112D" w:rsidRDefault="00CF112D" w:rsidP="00CF11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оправданная</w:t>
            </w:r>
          </w:p>
          <w:p w14:paraId="13D4F838" w14:textId="77777777" w:rsidR="00CF112D" w:rsidRPr="00CF112D" w:rsidRDefault="00CF112D" w:rsidP="00CF11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не оправданная</w:t>
            </w:r>
          </w:p>
        </w:tc>
      </w:tr>
      <w:tr w:rsidR="00CF112D" w:rsidRPr="00CF112D" w14:paraId="05E09E44" w14:textId="77777777" w:rsidTr="00D00EFA">
        <w:tc>
          <w:tcPr>
            <w:tcW w:w="3907" w:type="dxa"/>
            <w:shd w:val="clear" w:color="auto" w:fill="auto"/>
            <w:vAlign w:val="center"/>
          </w:tcPr>
          <w:p w14:paraId="67E4C497" w14:textId="77777777" w:rsidR="00CF112D" w:rsidRPr="00CF112D" w:rsidRDefault="00CF112D" w:rsidP="00CF11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По сроку платежа</w:t>
            </w:r>
          </w:p>
        </w:tc>
        <w:tc>
          <w:tcPr>
            <w:tcW w:w="5732" w:type="dxa"/>
            <w:shd w:val="clear" w:color="auto" w:fill="auto"/>
          </w:tcPr>
          <w:p w14:paraId="4E56BB48" w14:textId="77777777" w:rsidR="00CF112D" w:rsidRPr="00CF112D" w:rsidRDefault="00CF112D" w:rsidP="00CF11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отсроченная</w:t>
            </w:r>
          </w:p>
          <w:p w14:paraId="705B9E9B" w14:textId="77777777" w:rsidR="00CF112D" w:rsidRPr="00CF112D" w:rsidRDefault="00CF112D" w:rsidP="00CF11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просроченная</w:t>
            </w:r>
          </w:p>
        </w:tc>
      </w:tr>
      <w:tr w:rsidR="00CF112D" w:rsidRPr="00CF112D" w14:paraId="6F311564" w14:textId="77777777" w:rsidTr="00D00EFA">
        <w:tc>
          <w:tcPr>
            <w:tcW w:w="3907" w:type="dxa"/>
            <w:shd w:val="clear" w:color="auto" w:fill="auto"/>
            <w:vAlign w:val="center"/>
          </w:tcPr>
          <w:p w14:paraId="15245738" w14:textId="77777777" w:rsidR="00CF112D" w:rsidRPr="00CF112D" w:rsidRDefault="00CF112D" w:rsidP="00CF11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По видам</w:t>
            </w:r>
          </w:p>
        </w:tc>
        <w:tc>
          <w:tcPr>
            <w:tcW w:w="5732" w:type="dxa"/>
            <w:shd w:val="clear" w:color="auto" w:fill="auto"/>
          </w:tcPr>
          <w:p w14:paraId="2E32C1E2" w14:textId="77777777" w:rsidR="00CF112D" w:rsidRPr="00CF112D" w:rsidRDefault="00CF112D" w:rsidP="00CF11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покупатели и заказчики</w:t>
            </w:r>
          </w:p>
          <w:p w14:paraId="6C44B9F7" w14:textId="77777777" w:rsidR="00CF112D" w:rsidRPr="00CF112D" w:rsidRDefault="00CF112D" w:rsidP="00CF11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векселя к получению</w:t>
            </w:r>
          </w:p>
          <w:p w14:paraId="239F21C8" w14:textId="77777777" w:rsidR="00CF112D" w:rsidRPr="00CF112D" w:rsidRDefault="00CF112D" w:rsidP="00CF11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задолженность дочерних и зависимых обществ</w:t>
            </w:r>
          </w:p>
          <w:p w14:paraId="2ADFC29C" w14:textId="77777777" w:rsidR="00CF112D" w:rsidRPr="00CF112D" w:rsidRDefault="00CF112D" w:rsidP="00CF11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авансы выданные</w:t>
            </w:r>
          </w:p>
          <w:p w14:paraId="6539A30D" w14:textId="77777777" w:rsidR="00CF112D" w:rsidRPr="00CF112D" w:rsidRDefault="00CF112D" w:rsidP="00CF11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прочие дебиторы</w:t>
            </w:r>
          </w:p>
        </w:tc>
      </w:tr>
    </w:tbl>
    <w:p w14:paraId="59F46C2C" w14:textId="77777777" w:rsidR="00D00EFA" w:rsidRDefault="00D00EFA" w:rsidP="00D1187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90E9E34" w14:textId="3762877C" w:rsidR="00CF112D" w:rsidRPr="00CF112D" w:rsidRDefault="00CF112D" w:rsidP="00D00EF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Классификацию дебиторской задолженности рассмотрим более подробно:</w:t>
      </w:r>
    </w:p>
    <w:p w14:paraId="50D81AEA" w14:textId="77777777" w:rsidR="00CF112D" w:rsidRPr="00CF112D" w:rsidRDefault="00CF112D" w:rsidP="00D00EF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а) по </w:t>
      </w:r>
      <w:r w:rsidRPr="00CF112D">
        <w:rPr>
          <w:rFonts w:ascii="Times New Roman" w:eastAsia="Times New Roman" w:hAnsi="Times New Roman" w:cs="Times New Roman"/>
          <w:bCs/>
          <w:sz w:val="28"/>
          <w:szCs w:val="28"/>
          <w:lang w:eastAsia="ru-RU"/>
        </w:rPr>
        <w:t>причинам образования</w:t>
      </w:r>
      <w:r w:rsidRPr="00CF112D">
        <w:rPr>
          <w:rFonts w:ascii="Times New Roman" w:eastAsia="Times New Roman" w:hAnsi="Times New Roman" w:cs="Times New Roman"/>
          <w:b/>
          <w:bCs/>
          <w:sz w:val="28"/>
          <w:szCs w:val="28"/>
          <w:lang w:eastAsia="ru-RU"/>
        </w:rPr>
        <w:t xml:space="preserve"> </w:t>
      </w:r>
      <w:r w:rsidRPr="00CF112D">
        <w:rPr>
          <w:rFonts w:ascii="Times New Roman" w:eastAsia="Times New Roman" w:hAnsi="Times New Roman" w:cs="Times New Roman"/>
          <w:sz w:val="28"/>
          <w:szCs w:val="28"/>
          <w:lang w:eastAsia="ru-RU"/>
        </w:rPr>
        <w:t xml:space="preserve">дебиторская задолженность делится на оправданную и неоправданную: </w:t>
      </w:r>
    </w:p>
    <w:p w14:paraId="0D8D5DAD" w14:textId="376A2AA5" w:rsidR="00CF112D" w:rsidRPr="00CF112D" w:rsidRDefault="00CF112D" w:rsidP="00D00EF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1) к </w:t>
      </w:r>
      <w:r w:rsidRPr="00CF112D">
        <w:rPr>
          <w:rFonts w:ascii="Times New Roman" w:eastAsia="Times New Roman" w:hAnsi="Times New Roman" w:cs="Times New Roman"/>
          <w:iCs/>
          <w:sz w:val="28"/>
          <w:szCs w:val="28"/>
          <w:lang w:eastAsia="ru-RU"/>
        </w:rPr>
        <w:t>оправданной</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 xml:space="preserve">относится дебиторская задолженность, срок погашения которой еще не наступил или составляет менее </w:t>
      </w:r>
      <w:r w:rsidR="00D11879" w:rsidRPr="00CF112D">
        <w:rPr>
          <w:rFonts w:ascii="Times New Roman" w:eastAsia="Times New Roman" w:hAnsi="Times New Roman" w:cs="Times New Roman"/>
          <w:sz w:val="28"/>
          <w:szCs w:val="28"/>
          <w:lang w:eastAsia="ru-RU"/>
        </w:rPr>
        <w:t>одного</w:t>
      </w:r>
      <w:r w:rsidR="00D11879">
        <w:rPr>
          <w:rFonts w:ascii="Times New Roman" w:eastAsia="Times New Roman" w:hAnsi="Times New Roman" w:cs="Times New Roman"/>
          <w:sz w:val="28"/>
          <w:szCs w:val="28"/>
          <w:lang w:eastAsia="ru-RU"/>
        </w:rPr>
        <w:t xml:space="preserve"> </w:t>
      </w:r>
      <w:r w:rsidR="00D11879" w:rsidRPr="00CF112D">
        <w:rPr>
          <w:rFonts w:ascii="Times New Roman" w:eastAsia="Times New Roman" w:hAnsi="Times New Roman" w:cs="Times New Roman"/>
          <w:sz w:val="28"/>
          <w:szCs w:val="28"/>
          <w:lang w:eastAsia="ru-RU"/>
        </w:rPr>
        <w:t>месяца,</w:t>
      </w:r>
      <w:r w:rsidRPr="00CF112D">
        <w:rPr>
          <w:rFonts w:ascii="Times New Roman" w:eastAsia="Times New Roman" w:hAnsi="Times New Roman" w:cs="Times New Roman"/>
          <w:sz w:val="28"/>
          <w:szCs w:val="28"/>
          <w:lang w:eastAsia="ru-RU"/>
        </w:rPr>
        <w:t xml:space="preserve"> и которая связана с нормальными сроками документооборота.</w:t>
      </w:r>
    </w:p>
    <w:p w14:paraId="034F6116" w14:textId="7EF2C43E" w:rsidR="00CF112D" w:rsidRPr="00CF112D" w:rsidRDefault="00CF112D" w:rsidP="00D00EF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2) к </w:t>
      </w:r>
      <w:r w:rsidRPr="00CF112D">
        <w:rPr>
          <w:rFonts w:ascii="Times New Roman" w:eastAsia="Times New Roman" w:hAnsi="Times New Roman" w:cs="Times New Roman"/>
          <w:iCs/>
          <w:sz w:val="28"/>
          <w:szCs w:val="28"/>
          <w:lang w:eastAsia="ru-RU"/>
        </w:rPr>
        <w:t xml:space="preserve">неоправданной - </w:t>
      </w:r>
      <w:r w:rsidRPr="00CF112D">
        <w:rPr>
          <w:rFonts w:ascii="Times New Roman" w:eastAsia="Times New Roman" w:hAnsi="Times New Roman" w:cs="Times New Roman"/>
          <w:sz w:val="28"/>
          <w:szCs w:val="28"/>
          <w:lang w:eastAsia="ru-RU"/>
        </w:rPr>
        <w:t>просроченная задолженность, а также задолженность, связанная с ошибками в оформлении расчетных документов, с нарушением условий хозяйственных договоров и т.</w:t>
      </w:r>
      <w:r w:rsidR="00D11879">
        <w:rPr>
          <w:rFonts w:ascii="Times New Roman" w:eastAsia="Times New Roman" w:hAnsi="Times New Roman" w:cs="Times New Roman"/>
          <w:sz w:val="28"/>
          <w:szCs w:val="28"/>
          <w:lang w:eastAsia="ru-RU"/>
        </w:rPr>
        <w:t xml:space="preserve"> </w:t>
      </w:r>
      <w:r w:rsidRPr="00CF112D">
        <w:rPr>
          <w:rFonts w:ascii="Times New Roman" w:eastAsia="Times New Roman" w:hAnsi="Times New Roman" w:cs="Times New Roman"/>
          <w:sz w:val="28"/>
          <w:szCs w:val="28"/>
          <w:lang w:eastAsia="ru-RU"/>
        </w:rPr>
        <w:t xml:space="preserve">д. Существует еще </w:t>
      </w:r>
      <w:r w:rsidRPr="00CF112D">
        <w:rPr>
          <w:rFonts w:ascii="Times New Roman" w:eastAsia="Times New Roman" w:hAnsi="Times New Roman" w:cs="Times New Roman"/>
          <w:iCs/>
          <w:sz w:val="28"/>
          <w:szCs w:val="28"/>
          <w:lang w:eastAsia="ru-RU"/>
        </w:rPr>
        <w:t>безнадежная</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 xml:space="preserve">дебиторская задолженность </w:t>
      </w:r>
      <w:proofErr w:type="gramStart"/>
      <w:r w:rsidRPr="00CF112D">
        <w:rPr>
          <w:rFonts w:ascii="Times New Roman" w:eastAsia="Times New Roman" w:hAnsi="Times New Roman" w:cs="Times New Roman"/>
          <w:sz w:val="28"/>
          <w:szCs w:val="28"/>
          <w:lang w:eastAsia="ru-RU"/>
        </w:rPr>
        <w:t>- это</w:t>
      </w:r>
      <w:proofErr w:type="gramEnd"/>
      <w:r w:rsidRPr="00CF112D">
        <w:rPr>
          <w:rFonts w:ascii="Times New Roman" w:eastAsia="Times New Roman" w:hAnsi="Times New Roman" w:cs="Times New Roman"/>
          <w:sz w:val="28"/>
          <w:szCs w:val="28"/>
          <w:lang w:eastAsia="ru-RU"/>
        </w:rPr>
        <w:t xml:space="preserve"> счета, которые покупатели не оплатили;</w:t>
      </w:r>
    </w:p>
    <w:p w14:paraId="174C350E" w14:textId="77777777" w:rsidR="00CF112D" w:rsidRPr="00CF112D" w:rsidRDefault="00CF112D" w:rsidP="00D00EF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б) по </w:t>
      </w:r>
      <w:r w:rsidRPr="00CF112D">
        <w:rPr>
          <w:rFonts w:ascii="Times New Roman" w:eastAsia="Times New Roman" w:hAnsi="Times New Roman" w:cs="Times New Roman"/>
          <w:bCs/>
          <w:sz w:val="28"/>
          <w:szCs w:val="28"/>
          <w:lang w:eastAsia="ru-RU"/>
        </w:rPr>
        <w:t>сроку платежа</w:t>
      </w:r>
      <w:r w:rsidRPr="00CF112D">
        <w:rPr>
          <w:rFonts w:ascii="Times New Roman" w:eastAsia="Times New Roman" w:hAnsi="Times New Roman" w:cs="Times New Roman"/>
          <w:b/>
          <w:bCs/>
          <w:sz w:val="28"/>
          <w:szCs w:val="28"/>
          <w:lang w:eastAsia="ru-RU"/>
        </w:rPr>
        <w:t xml:space="preserve"> </w:t>
      </w:r>
      <w:r w:rsidRPr="00CF112D">
        <w:rPr>
          <w:rFonts w:ascii="Times New Roman" w:eastAsia="Times New Roman" w:hAnsi="Times New Roman" w:cs="Times New Roman"/>
          <w:sz w:val="28"/>
          <w:szCs w:val="28"/>
          <w:lang w:eastAsia="ru-RU"/>
        </w:rPr>
        <w:t xml:space="preserve">дебиторская задолженность делится на </w:t>
      </w:r>
      <w:r w:rsidRPr="00CF112D">
        <w:rPr>
          <w:rFonts w:ascii="Times New Roman" w:eastAsia="Times New Roman" w:hAnsi="Times New Roman" w:cs="Times New Roman"/>
          <w:iCs/>
          <w:sz w:val="28"/>
          <w:szCs w:val="28"/>
          <w:lang w:eastAsia="ru-RU"/>
        </w:rPr>
        <w:t>отсроченную</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 xml:space="preserve">(срок исполнения обязательств по которой еще не наступил) и </w:t>
      </w:r>
      <w:r w:rsidRPr="00CF112D">
        <w:rPr>
          <w:rFonts w:ascii="Times New Roman" w:eastAsia="Times New Roman" w:hAnsi="Times New Roman" w:cs="Times New Roman"/>
          <w:iCs/>
          <w:sz w:val="28"/>
          <w:szCs w:val="28"/>
          <w:lang w:eastAsia="ru-RU"/>
        </w:rPr>
        <w:t>просроченную</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lastRenderedPageBreak/>
        <w:t>(срок исполнения обязательств по которой уже наступил);</w:t>
      </w:r>
    </w:p>
    <w:p w14:paraId="619C0612" w14:textId="77777777" w:rsidR="00CF112D" w:rsidRPr="00CF112D" w:rsidRDefault="00CF112D" w:rsidP="00D00EF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в) по </w:t>
      </w:r>
      <w:r w:rsidRPr="00CF112D">
        <w:rPr>
          <w:rFonts w:ascii="Times New Roman" w:eastAsia="Times New Roman" w:hAnsi="Times New Roman" w:cs="Times New Roman"/>
          <w:bCs/>
          <w:sz w:val="28"/>
          <w:szCs w:val="28"/>
          <w:lang w:eastAsia="ru-RU"/>
        </w:rPr>
        <w:t xml:space="preserve">видам </w:t>
      </w:r>
      <w:r w:rsidRPr="00CF112D">
        <w:rPr>
          <w:rFonts w:ascii="Times New Roman" w:eastAsia="Times New Roman" w:hAnsi="Times New Roman" w:cs="Times New Roman"/>
          <w:sz w:val="28"/>
          <w:szCs w:val="28"/>
          <w:lang w:eastAsia="ru-RU"/>
        </w:rPr>
        <w:t xml:space="preserve">дебиторская задолженность подразделяется на: </w:t>
      </w:r>
    </w:p>
    <w:p w14:paraId="39A1C2EC" w14:textId="77777777" w:rsidR="00CF112D" w:rsidRPr="00CF112D" w:rsidRDefault="00CF112D" w:rsidP="00417F1F">
      <w:pPr>
        <w:widowControl w:val="0"/>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покупатели и заказчики;</w:t>
      </w:r>
    </w:p>
    <w:p w14:paraId="0DBF9E2C" w14:textId="77777777" w:rsidR="00CF112D" w:rsidRPr="00CF112D" w:rsidRDefault="00CF112D" w:rsidP="00417F1F">
      <w:pPr>
        <w:widowControl w:val="0"/>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векселя к получению; </w:t>
      </w:r>
    </w:p>
    <w:p w14:paraId="0B23A793" w14:textId="77777777" w:rsidR="00CF112D" w:rsidRPr="00CF112D" w:rsidRDefault="00CF112D" w:rsidP="00417F1F">
      <w:pPr>
        <w:widowControl w:val="0"/>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задолженность дочерних и зависимых обществ; </w:t>
      </w:r>
    </w:p>
    <w:p w14:paraId="71E05E9B" w14:textId="77777777" w:rsidR="00CF112D" w:rsidRPr="00CF112D" w:rsidRDefault="00CF112D" w:rsidP="00417F1F">
      <w:pPr>
        <w:widowControl w:val="0"/>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авансы выданные; </w:t>
      </w:r>
    </w:p>
    <w:p w14:paraId="479A66F4" w14:textId="77777777" w:rsidR="00CF112D" w:rsidRPr="00CF112D" w:rsidRDefault="00CF112D" w:rsidP="00417F1F">
      <w:pPr>
        <w:widowControl w:val="0"/>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прочие дебиторы.</w:t>
      </w:r>
    </w:p>
    <w:p w14:paraId="2AC02458" w14:textId="77777777" w:rsidR="00CF112D" w:rsidRPr="00CF112D" w:rsidRDefault="00CF112D" w:rsidP="00D00EF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 дебиторской задолженности второй группы относятся:</w:t>
      </w:r>
    </w:p>
    <w:p w14:paraId="283F144B" w14:textId="77777777" w:rsidR="00CF112D" w:rsidRPr="00CF112D" w:rsidRDefault="00CF112D" w:rsidP="00417F1F">
      <w:pPr>
        <w:widowControl w:val="0"/>
        <w:numPr>
          <w:ilvl w:val="0"/>
          <w:numId w:val="5"/>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авансы, выдаваемые физическим лицам;</w:t>
      </w:r>
    </w:p>
    <w:p w14:paraId="16FA504C" w14:textId="77777777" w:rsidR="00CF112D" w:rsidRPr="00CF112D" w:rsidRDefault="00CF112D" w:rsidP="00417F1F">
      <w:pPr>
        <w:widowControl w:val="0"/>
        <w:numPr>
          <w:ilvl w:val="0"/>
          <w:numId w:val="5"/>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суммы по предъявленным претензиям и судебным искам;</w:t>
      </w:r>
    </w:p>
    <w:p w14:paraId="1BE73F4A" w14:textId="77777777" w:rsidR="00CF112D" w:rsidRPr="00CF112D" w:rsidRDefault="00CF112D" w:rsidP="00417F1F">
      <w:pPr>
        <w:widowControl w:val="0"/>
        <w:numPr>
          <w:ilvl w:val="0"/>
          <w:numId w:val="5"/>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работников организации по товарам, проданным в кредит, выданным займам, возмещению материального ущерба;</w:t>
      </w:r>
    </w:p>
    <w:p w14:paraId="1173BEE5" w14:textId="77777777" w:rsidR="00CF112D" w:rsidRPr="00CF112D" w:rsidRDefault="00CF112D" w:rsidP="00417F1F">
      <w:pPr>
        <w:widowControl w:val="0"/>
        <w:numPr>
          <w:ilvl w:val="0"/>
          <w:numId w:val="5"/>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учредителей по укладам в уставный капитал;</w:t>
      </w:r>
    </w:p>
    <w:p w14:paraId="206F15D5" w14:textId="77777777" w:rsidR="00CF112D" w:rsidRPr="00CF112D" w:rsidRDefault="00CF112D" w:rsidP="00417F1F">
      <w:pPr>
        <w:widowControl w:val="0"/>
        <w:numPr>
          <w:ilvl w:val="0"/>
          <w:numId w:val="5"/>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прочим операциям.</w:t>
      </w:r>
    </w:p>
    <w:p w14:paraId="60A56086" w14:textId="77777777" w:rsidR="00CF112D" w:rsidRPr="00CF112D" w:rsidRDefault="00CF112D" w:rsidP="00D00EF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 кредиторской задолженности второй группы относятся;</w:t>
      </w:r>
    </w:p>
    <w:p w14:paraId="4374CDD8" w14:textId="77777777" w:rsidR="00CF112D" w:rsidRPr="00CF112D" w:rsidRDefault="00CF112D" w:rsidP="00417F1F">
      <w:pPr>
        <w:widowControl w:val="0"/>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различным платежам в бюджет;</w:t>
      </w:r>
    </w:p>
    <w:p w14:paraId="7309B726" w14:textId="77777777" w:rsidR="00CF112D" w:rsidRPr="00CF112D" w:rsidRDefault="00CF112D" w:rsidP="00417F1F">
      <w:pPr>
        <w:widowControl w:val="0"/>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платежам в</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социального страхования, пенсионный</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фонд медицинского страхования;</w:t>
      </w:r>
    </w:p>
    <w:p w14:paraId="56C42B48" w14:textId="77777777" w:rsidR="00CF112D" w:rsidRPr="00CF112D" w:rsidRDefault="00CF112D" w:rsidP="00417F1F">
      <w:pPr>
        <w:widowControl w:val="0"/>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3EBD5A60" w14:textId="77777777" w:rsidR="00CF112D" w:rsidRPr="00CF112D" w:rsidRDefault="00CF112D" w:rsidP="00417F1F">
      <w:pPr>
        <w:widowControl w:val="0"/>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обязательства по выплате дивидендов;</w:t>
      </w:r>
    </w:p>
    <w:p w14:paraId="0140D9F7" w14:textId="26DC3193" w:rsidR="00CF112D" w:rsidRPr="00CF112D" w:rsidRDefault="00CF112D" w:rsidP="00417F1F">
      <w:pPr>
        <w:widowControl w:val="0"/>
        <w:numPr>
          <w:ilvl w:val="0"/>
          <w:numId w:val="4"/>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операциям некоммерческого характера [</w:t>
      </w:r>
      <w:r w:rsidR="00D00EFA">
        <w:rPr>
          <w:rFonts w:ascii="Times New Roman" w:eastAsia="Times New Roman" w:hAnsi="Times New Roman" w:cs="Times New Roman"/>
          <w:sz w:val="28"/>
          <w:szCs w:val="28"/>
        </w:rPr>
        <w:t>6</w:t>
      </w:r>
      <w:r w:rsidRPr="00CF112D">
        <w:rPr>
          <w:rFonts w:ascii="Times New Roman" w:eastAsia="Times New Roman" w:hAnsi="Times New Roman" w:cs="Times New Roman"/>
          <w:sz w:val="28"/>
          <w:szCs w:val="28"/>
        </w:rPr>
        <w:t>; 112].</w:t>
      </w:r>
    </w:p>
    <w:p w14:paraId="2FF677FA" w14:textId="71A19E2B" w:rsidR="00CF112D" w:rsidRPr="00CF112D" w:rsidRDefault="00CF112D" w:rsidP="00D00EF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По истечении срока исковой давности дебиторская и кредиторская задолженности подлежат списанию. Общий срок исковой давности установлен в три года. Для отдельных видов требований законом могут быть установлены специальные сроки исковой давности, сокращенные или длительные по сравнению с общим сроком.</w:t>
      </w:r>
    </w:p>
    <w:p w14:paraId="1D6581D9" w14:textId="77777777" w:rsidR="00CF112D" w:rsidRPr="00CF112D" w:rsidRDefault="00CF112D" w:rsidP="00D00EF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Срок исковой давности начинает исчисляться по окончании срока </w:t>
      </w:r>
      <w:r w:rsidRPr="00CF112D">
        <w:rPr>
          <w:rFonts w:ascii="Times New Roman" w:eastAsia="Times New Roman" w:hAnsi="Times New Roman" w:cs="Times New Roman"/>
          <w:sz w:val="28"/>
          <w:szCs w:val="28"/>
          <w:lang w:eastAsia="ru-RU"/>
        </w:rPr>
        <w:lastRenderedPageBreak/>
        <w:t>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74771135" w14:textId="44F81A7E" w:rsidR="00A1221C" w:rsidRPr="00860037" w:rsidRDefault="00A1221C" w:rsidP="00CF112D">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p>
    <w:p w14:paraId="16DC1E16" w14:textId="77777777" w:rsidR="00A1221C" w:rsidRPr="00860037" w:rsidRDefault="00A1221C" w:rsidP="00A1221C">
      <w:pPr>
        <w:widowControl w:val="0"/>
        <w:spacing w:after="0" w:line="360" w:lineRule="auto"/>
        <w:jc w:val="center"/>
        <w:rPr>
          <w:rFonts w:ascii="Times New Roman" w:eastAsia="Times New Roman" w:hAnsi="Times New Roman" w:cs="Times New Roman"/>
          <w:b/>
          <w:sz w:val="28"/>
          <w:szCs w:val="28"/>
          <w:lang w:eastAsia="ar-SA"/>
        </w:rPr>
      </w:pPr>
      <w:r w:rsidRPr="00860037">
        <w:rPr>
          <w:rFonts w:ascii="Times New Roman" w:eastAsia="Times New Roman" w:hAnsi="Times New Roman" w:cs="Times New Roman"/>
          <w:b/>
          <w:sz w:val="28"/>
          <w:szCs w:val="28"/>
          <w:lang w:eastAsia="ar-SA"/>
        </w:rPr>
        <w:t>Список литературы</w:t>
      </w:r>
    </w:p>
    <w:p w14:paraId="18011232" w14:textId="2F5A69F2" w:rsidR="0030492E" w:rsidRPr="0030492E" w:rsidRDefault="00B91B7A" w:rsidP="00B91B7A">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proofErr w:type="spellStart"/>
      <w:r w:rsidR="0030492E" w:rsidRPr="0030492E">
        <w:rPr>
          <w:rFonts w:ascii="Times New Roman" w:eastAsia="Times New Roman" w:hAnsi="Times New Roman" w:cs="Times New Roman"/>
          <w:color w:val="000000"/>
          <w:sz w:val="28"/>
          <w:szCs w:val="28"/>
          <w:lang w:eastAsia="ru-RU"/>
        </w:rPr>
        <w:t>Дементей</w:t>
      </w:r>
      <w:proofErr w:type="spellEnd"/>
      <w:r w:rsidR="0030492E" w:rsidRPr="0030492E">
        <w:rPr>
          <w:rFonts w:ascii="Times New Roman" w:eastAsia="Times New Roman" w:hAnsi="Times New Roman" w:cs="Times New Roman"/>
          <w:color w:val="000000"/>
          <w:sz w:val="28"/>
          <w:szCs w:val="28"/>
          <w:lang w:eastAsia="ru-RU"/>
        </w:rPr>
        <w:t xml:space="preserve">, Т. Н. Бухгалтерский учет: учеб, пособие / Т. Н. </w:t>
      </w:r>
      <w:proofErr w:type="spellStart"/>
      <w:r w:rsidR="0030492E" w:rsidRPr="0030492E">
        <w:rPr>
          <w:rFonts w:ascii="Times New Roman" w:eastAsia="Times New Roman" w:hAnsi="Times New Roman" w:cs="Times New Roman"/>
          <w:color w:val="000000"/>
          <w:sz w:val="28"/>
          <w:szCs w:val="28"/>
          <w:lang w:eastAsia="ru-RU"/>
        </w:rPr>
        <w:t>Дементей</w:t>
      </w:r>
      <w:proofErr w:type="spellEnd"/>
      <w:r w:rsidR="0030492E" w:rsidRPr="0030492E">
        <w:rPr>
          <w:rFonts w:ascii="Times New Roman" w:eastAsia="Times New Roman" w:hAnsi="Times New Roman" w:cs="Times New Roman"/>
          <w:color w:val="000000"/>
          <w:sz w:val="28"/>
          <w:szCs w:val="28"/>
          <w:lang w:eastAsia="ru-RU"/>
        </w:rPr>
        <w:t>. - М.: ИНФРА-М. - 2009. - 746 с.</w:t>
      </w:r>
    </w:p>
    <w:p w14:paraId="7C23D137" w14:textId="6B2FA45D" w:rsidR="0030492E" w:rsidRPr="0030492E" w:rsidRDefault="00B91B7A" w:rsidP="00B91B7A">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30492E" w:rsidRPr="0030492E">
        <w:rPr>
          <w:rFonts w:ascii="Times New Roman" w:eastAsia="Times New Roman" w:hAnsi="Times New Roman" w:cs="Times New Roman"/>
          <w:color w:val="000000"/>
          <w:sz w:val="28"/>
          <w:szCs w:val="28"/>
          <w:lang w:eastAsia="ru-RU"/>
        </w:rPr>
        <w:t>Домбровская, Е. Н. Бухгалтерская (финансовая) отчетность: учеб, пособие / Е. Н. Домбровская. - М.: ИНФРА-М. - 2008. - 288 с.</w:t>
      </w:r>
    </w:p>
    <w:p w14:paraId="051E2F02" w14:textId="6101E70B" w:rsidR="0030492E" w:rsidRPr="0030492E" w:rsidRDefault="00B91B7A" w:rsidP="00B91B7A">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spellStart"/>
      <w:r w:rsidR="0030492E" w:rsidRPr="0030492E">
        <w:rPr>
          <w:rFonts w:ascii="Times New Roman" w:eastAsia="Times New Roman" w:hAnsi="Times New Roman" w:cs="Times New Roman"/>
          <w:color w:val="000000"/>
          <w:sz w:val="28"/>
          <w:szCs w:val="28"/>
          <w:lang w:eastAsia="ru-RU"/>
        </w:rPr>
        <w:t>Жминько</w:t>
      </w:r>
      <w:proofErr w:type="spellEnd"/>
      <w:r w:rsidR="0030492E" w:rsidRPr="0030492E">
        <w:rPr>
          <w:rFonts w:ascii="Times New Roman" w:eastAsia="Times New Roman" w:hAnsi="Times New Roman" w:cs="Times New Roman"/>
          <w:color w:val="000000"/>
          <w:sz w:val="28"/>
          <w:szCs w:val="28"/>
          <w:lang w:eastAsia="ru-RU"/>
        </w:rPr>
        <w:t xml:space="preserve">, С. И. Финансовый учет на предприятиях: Учет денежных средств; Учет расчетных операций; Учет кредитов и займов: учеб. пособие / С. И. </w:t>
      </w:r>
      <w:proofErr w:type="spellStart"/>
      <w:r w:rsidR="0030492E" w:rsidRPr="0030492E">
        <w:rPr>
          <w:rFonts w:ascii="Times New Roman" w:eastAsia="Times New Roman" w:hAnsi="Times New Roman" w:cs="Times New Roman"/>
          <w:color w:val="000000"/>
          <w:sz w:val="28"/>
          <w:szCs w:val="28"/>
          <w:lang w:eastAsia="ru-RU"/>
        </w:rPr>
        <w:t>Жминько</w:t>
      </w:r>
      <w:proofErr w:type="spellEnd"/>
      <w:r w:rsidR="0030492E" w:rsidRPr="0030492E">
        <w:rPr>
          <w:rFonts w:ascii="Times New Roman" w:eastAsia="Times New Roman" w:hAnsi="Times New Roman" w:cs="Times New Roman"/>
          <w:color w:val="000000"/>
          <w:sz w:val="28"/>
          <w:szCs w:val="28"/>
          <w:lang w:eastAsia="ru-RU"/>
        </w:rPr>
        <w:t xml:space="preserve">. –  </w:t>
      </w:r>
      <w:r w:rsidR="0030492E" w:rsidRPr="0030492E">
        <w:rPr>
          <w:rFonts w:ascii="Times New Roman" w:eastAsia="Times New Roman" w:hAnsi="Times New Roman" w:cs="Times New Roman"/>
          <w:color w:val="000000"/>
          <w:sz w:val="28"/>
          <w:szCs w:val="28"/>
          <w:lang w:val="en-US" w:eastAsia="ru-RU"/>
        </w:rPr>
        <w:t>ISBN</w:t>
      </w:r>
      <w:r w:rsidR="0030492E" w:rsidRPr="0030492E">
        <w:rPr>
          <w:rFonts w:ascii="Times New Roman" w:eastAsia="Times New Roman" w:hAnsi="Times New Roman" w:cs="Times New Roman"/>
          <w:color w:val="000000"/>
          <w:sz w:val="28"/>
          <w:szCs w:val="28"/>
          <w:lang w:eastAsia="ru-RU"/>
        </w:rPr>
        <w:t xml:space="preserve"> 5-222-00694-8, 2008. – 448 с.</w:t>
      </w:r>
    </w:p>
    <w:p w14:paraId="71FE154C" w14:textId="2339DEE1" w:rsidR="0030492E" w:rsidRPr="0030492E" w:rsidRDefault="00B91B7A" w:rsidP="00B91B7A">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roofErr w:type="spellStart"/>
      <w:r w:rsidR="0030492E" w:rsidRPr="0030492E">
        <w:rPr>
          <w:rFonts w:ascii="Times New Roman" w:eastAsia="Times New Roman" w:hAnsi="Times New Roman" w:cs="Times New Roman"/>
          <w:color w:val="000000"/>
          <w:sz w:val="28"/>
          <w:szCs w:val="28"/>
          <w:lang w:eastAsia="ru-RU"/>
        </w:rPr>
        <w:t>Заббарова</w:t>
      </w:r>
      <w:proofErr w:type="spellEnd"/>
      <w:r w:rsidR="0030492E" w:rsidRPr="0030492E">
        <w:rPr>
          <w:rFonts w:ascii="Times New Roman" w:eastAsia="Times New Roman" w:hAnsi="Times New Roman" w:cs="Times New Roman"/>
          <w:color w:val="000000"/>
          <w:sz w:val="28"/>
          <w:szCs w:val="28"/>
          <w:lang w:eastAsia="ru-RU"/>
        </w:rPr>
        <w:t xml:space="preserve">, О. А. Составление бухгалтерской отчетности организации: учеб, пособие / О. А. </w:t>
      </w:r>
      <w:proofErr w:type="spellStart"/>
      <w:r w:rsidR="0030492E" w:rsidRPr="0030492E">
        <w:rPr>
          <w:rFonts w:ascii="Times New Roman" w:eastAsia="Times New Roman" w:hAnsi="Times New Roman" w:cs="Times New Roman"/>
          <w:color w:val="000000"/>
          <w:sz w:val="28"/>
          <w:szCs w:val="28"/>
          <w:lang w:eastAsia="ru-RU"/>
        </w:rPr>
        <w:t>Заббарова</w:t>
      </w:r>
      <w:proofErr w:type="spellEnd"/>
      <w:r w:rsidR="0030492E" w:rsidRPr="0030492E">
        <w:rPr>
          <w:rFonts w:ascii="Times New Roman" w:eastAsia="Times New Roman" w:hAnsi="Times New Roman" w:cs="Times New Roman"/>
          <w:color w:val="000000"/>
          <w:sz w:val="28"/>
          <w:szCs w:val="28"/>
          <w:lang w:eastAsia="ru-RU"/>
        </w:rPr>
        <w:t xml:space="preserve">. - М.: </w:t>
      </w:r>
      <w:proofErr w:type="spellStart"/>
      <w:r w:rsidR="0030492E" w:rsidRPr="0030492E">
        <w:rPr>
          <w:rFonts w:ascii="Times New Roman" w:eastAsia="Times New Roman" w:hAnsi="Times New Roman" w:cs="Times New Roman"/>
          <w:color w:val="000000"/>
          <w:sz w:val="28"/>
          <w:szCs w:val="28"/>
          <w:lang w:eastAsia="ru-RU"/>
        </w:rPr>
        <w:t>КноРус</w:t>
      </w:r>
      <w:proofErr w:type="spellEnd"/>
      <w:r w:rsidR="0030492E" w:rsidRPr="0030492E">
        <w:rPr>
          <w:rFonts w:ascii="Times New Roman" w:eastAsia="Times New Roman" w:hAnsi="Times New Roman" w:cs="Times New Roman"/>
          <w:color w:val="000000"/>
          <w:sz w:val="28"/>
          <w:szCs w:val="28"/>
          <w:lang w:eastAsia="ru-RU"/>
        </w:rPr>
        <w:t>. - 2009. - 256 с.</w:t>
      </w:r>
    </w:p>
    <w:p w14:paraId="51FE99CA" w14:textId="200F38EF" w:rsidR="0030492E" w:rsidRPr="0030492E" w:rsidRDefault="00B91B7A" w:rsidP="00B91B7A">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30492E" w:rsidRPr="0030492E">
        <w:rPr>
          <w:rFonts w:ascii="Times New Roman" w:eastAsia="Times New Roman" w:hAnsi="Times New Roman" w:cs="Times New Roman"/>
          <w:color w:val="000000"/>
          <w:sz w:val="28"/>
          <w:szCs w:val="28"/>
          <w:lang w:eastAsia="ru-RU"/>
        </w:rPr>
        <w:t xml:space="preserve">Кондраков, Н. П. Бухгалтерский учет: учеб, </w:t>
      </w:r>
      <w:proofErr w:type="spellStart"/>
      <w:r w:rsidR="0030492E" w:rsidRPr="0030492E">
        <w:rPr>
          <w:rFonts w:ascii="Times New Roman" w:eastAsia="Times New Roman" w:hAnsi="Times New Roman" w:cs="Times New Roman"/>
          <w:color w:val="000000"/>
          <w:sz w:val="28"/>
          <w:szCs w:val="28"/>
          <w:lang w:eastAsia="ru-RU"/>
        </w:rPr>
        <w:t>пособ</w:t>
      </w:r>
      <w:proofErr w:type="spellEnd"/>
      <w:r w:rsidR="0030492E" w:rsidRPr="0030492E">
        <w:rPr>
          <w:rFonts w:ascii="Times New Roman" w:eastAsia="Times New Roman" w:hAnsi="Times New Roman" w:cs="Times New Roman"/>
          <w:color w:val="000000"/>
          <w:sz w:val="28"/>
          <w:szCs w:val="28"/>
          <w:lang w:eastAsia="ru-RU"/>
        </w:rPr>
        <w:t xml:space="preserve">. / Н. П. Кондраков. – </w:t>
      </w:r>
    </w:p>
    <w:p w14:paraId="2F5EC109" w14:textId="77777777" w:rsidR="0030492E" w:rsidRPr="0030492E" w:rsidRDefault="0030492E" w:rsidP="00B91B7A">
      <w:pPr>
        <w:widowControl w:val="0"/>
        <w:tabs>
          <w:tab w:val="right" w:pos="9638"/>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lang w:eastAsia="ru-RU"/>
        </w:rPr>
      </w:pPr>
      <w:r w:rsidRPr="0030492E">
        <w:rPr>
          <w:rFonts w:ascii="Times New Roman" w:eastAsia="Times New Roman" w:hAnsi="Times New Roman" w:cs="Times New Roman"/>
          <w:color w:val="000000"/>
          <w:sz w:val="28"/>
          <w:szCs w:val="28"/>
          <w:lang w:eastAsia="ru-RU"/>
        </w:rPr>
        <w:t xml:space="preserve">5-е изд., </w:t>
      </w:r>
      <w:proofErr w:type="spellStart"/>
      <w:r w:rsidRPr="0030492E">
        <w:rPr>
          <w:rFonts w:ascii="Times New Roman" w:eastAsia="Times New Roman" w:hAnsi="Times New Roman" w:cs="Times New Roman"/>
          <w:color w:val="000000"/>
          <w:sz w:val="28"/>
          <w:szCs w:val="28"/>
          <w:lang w:eastAsia="ru-RU"/>
        </w:rPr>
        <w:t>перераб</w:t>
      </w:r>
      <w:proofErr w:type="spellEnd"/>
      <w:proofErr w:type="gramStart"/>
      <w:r w:rsidRPr="0030492E">
        <w:rPr>
          <w:rFonts w:ascii="Times New Roman" w:eastAsia="Times New Roman" w:hAnsi="Times New Roman" w:cs="Times New Roman"/>
          <w:color w:val="000000"/>
          <w:sz w:val="28"/>
          <w:szCs w:val="28"/>
          <w:lang w:eastAsia="ru-RU"/>
        </w:rPr>
        <w:t>.</w:t>
      </w:r>
      <w:proofErr w:type="gramEnd"/>
      <w:r w:rsidRPr="0030492E">
        <w:rPr>
          <w:rFonts w:ascii="Times New Roman" w:eastAsia="Times New Roman" w:hAnsi="Times New Roman" w:cs="Times New Roman"/>
          <w:color w:val="000000"/>
          <w:sz w:val="28"/>
          <w:szCs w:val="28"/>
          <w:lang w:eastAsia="ru-RU"/>
        </w:rPr>
        <w:t xml:space="preserve"> и доп. - М.: ИНФРА-М, 2008. - 717 с.</w:t>
      </w:r>
    </w:p>
    <w:p w14:paraId="61204A43" w14:textId="5F2B7919" w:rsidR="0030492E" w:rsidRPr="0030492E" w:rsidRDefault="00B91B7A" w:rsidP="00B91B7A">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proofErr w:type="spellStart"/>
      <w:r w:rsidR="0030492E" w:rsidRPr="0030492E">
        <w:rPr>
          <w:rFonts w:ascii="Times New Roman" w:eastAsia="Times New Roman" w:hAnsi="Times New Roman" w:cs="Times New Roman"/>
          <w:color w:val="000000"/>
          <w:sz w:val="28"/>
          <w:szCs w:val="28"/>
          <w:lang w:eastAsia="ru-RU"/>
        </w:rPr>
        <w:t>Малькова</w:t>
      </w:r>
      <w:proofErr w:type="spellEnd"/>
      <w:r w:rsidR="0030492E" w:rsidRPr="0030492E">
        <w:rPr>
          <w:rFonts w:ascii="Times New Roman" w:eastAsia="Times New Roman" w:hAnsi="Times New Roman" w:cs="Times New Roman"/>
          <w:color w:val="000000"/>
          <w:sz w:val="28"/>
          <w:szCs w:val="28"/>
          <w:lang w:eastAsia="ru-RU"/>
        </w:rPr>
        <w:t xml:space="preserve">, Т. Н. Международные стандарты финансовой отчетности в примерах и задачах (для бухгалтеров) / Т. Н. </w:t>
      </w:r>
      <w:proofErr w:type="spellStart"/>
      <w:r w:rsidR="0030492E" w:rsidRPr="0030492E">
        <w:rPr>
          <w:rFonts w:ascii="Times New Roman" w:eastAsia="Times New Roman" w:hAnsi="Times New Roman" w:cs="Times New Roman"/>
          <w:color w:val="000000"/>
          <w:sz w:val="28"/>
          <w:szCs w:val="28"/>
          <w:lang w:eastAsia="ru-RU"/>
        </w:rPr>
        <w:t>Малькова</w:t>
      </w:r>
      <w:proofErr w:type="spellEnd"/>
      <w:r w:rsidR="0030492E" w:rsidRPr="0030492E">
        <w:rPr>
          <w:rFonts w:ascii="Times New Roman" w:eastAsia="Times New Roman" w:hAnsi="Times New Roman" w:cs="Times New Roman"/>
          <w:color w:val="000000"/>
          <w:sz w:val="28"/>
          <w:szCs w:val="28"/>
          <w:lang w:eastAsia="ru-RU"/>
        </w:rPr>
        <w:t>. – М.: Финансы и статистика, 2009. – 290 с.</w:t>
      </w:r>
    </w:p>
    <w:p w14:paraId="2AC7DB63" w14:textId="7E669C60" w:rsidR="0030492E" w:rsidRPr="0030492E" w:rsidRDefault="00B91B7A" w:rsidP="00B91B7A">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0030492E" w:rsidRPr="0030492E">
        <w:rPr>
          <w:rFonts w:ascii="Times New Roman" w:eastAsia="Times New Roman" w:hAnsi="Times New Roman" w:cs="Times New Roman"/>
          <w:color w:val="000000"/>
          <w:sz w:val="28"/>
          <w:szCs w:val="28"/>
          <w:lang w:eastAsia="ru-RU"/>
        </w:rPr>
        <w:t xml:space="preserve">Мельник, М. В. Теория бухгалтерского учета: учеб. / М.В. Мельник. – М.: ИНФРА-М, </w:t>
      </w:r>
      <w:smartTag w:uri="urn:schemas-microsoft-com:office:smarttags" w:element="metricconverter">
        <w:smartTagPr>
          <w:attr w:name="ProductID" w:val="2009 г"/>
        </w:smartTagPr>
        <w:r w:rsidR="0030492E" w:rsidRPr="0030492E">
          <w:rPr>
            <w:rFonts w:ascii="Times New Roman" w:eastAsia="Times New Roman" w:hAnsi="Times New Roman" w:cs="Times New Roman"/>
            <w:color w:val="000000"/>
            <w:sz w:val="28"/>
            <w:szCs w:val="28"/>
            <w:lang w:eastAsia="ru-RU"/>
          </w:rPr>
          <w:t>2009 г</w:t>
        </w:r>
      </w:smartTag>
      <w:r w:rsidR="0030492E" w:rsidRPr="0030492E">
        <w:rPr>
          <w:rFonts w:ascii="Times New Roman" w:eastAsia="Times New Roman" w:hAnsi="Times New Roman" w:cs="Times New Roman"/>
          <w:color w:val="000000"/>
          <w:sz w:val="28"/>
          <w:szCs w:val="28"/>
          <w:lang w:eastAsia="ru-RU"/>
        </w:rPr>
        <w:t>. - 382 с.</w:t>
      </w:r>
    </w:p>
    <w:p w14:paraId="4582214E" w14:textId="6EDA8AA8" w:rsidR="00A1221C" w:rsidRDefault="00A1221C" w:rsidP="00A1221C">
      <w:pPr>
        <w:widowControl w:val="0"/>
        <w:tabs>
          <w:tab w:val="left" w:pos="993"/>
        </w:tabs>
        <w:spacing w:after="0" w:line="360" w:lineRule="auto"/>
        <w:ind w:firstLine="709"/>
        <w:contextualSpacing/>
        <w:jc w:val="both"/>
        <w:rPr>
          <w:rFonts w:ascii="Calibri" w:eastAsia="Times New Roman" w:hAnsi="Calibri" w:cs="Times New Roman"/>
        </w:rPr>
      </w:pPr>
    </w:p>
    <w:p w14:paraId="5106304A" w14:textId="75776EF5" w:rsidR="00A1221C" w:rsidRDefault="00A1221C" w:rsidP="00A1221C">
      <w:pPr>
        <w:widowControl w:val="0"/>
        <w:tabs>
          <w:tab w:val="left" w:pos="993"/>
        </w:tabs>
        <w:spacing w:after="0" w:line="360" w:lineRule="auto"/>
        <w:ind w:firstLine="709"/>
        <w:contextualSpacing/>
        <w:jc w:val="both"/>
        <w:rPr>
          <w:rFonts w:ascii="Calibri" w:eastAsia="Times New Roman" w:hAnsi="Calibri" w:cs="Times New Roman"/>
        </w:rPr>
      </w:pPr>
    </w:p>
    <w:p w14:paraId="01E89250" w14:textId="5241AA5A" w:rsidR="00A1221C" w:rsidRDefault="00A1221C" w:rsidP="00A1221C">
      <w:pPr>
        <w:widowControl w:val="0"/>
        <w:tabs>
          <w:tab w:val="left" w:pos="993"/>
        </w:tabs>
        <w:spacing w:after="0" w:line="360" w:lineRule="auto"/>
        <w:ind w:firstLine="709"/>
        <w:contextualSpacing/>
        <w:jc w:val="both"/>
        <w:rPr>
          <w:rFonts w:ascii="Calibri" w:eastAsia="Times New Roman" w:hAnsi="Calibri" w:cs="Times New Roman"/>
        </w:rPr>
      </w:pPr>
    </w:p>
    <w:p w14:paraId="3C312DBE" w14:textId="02FA4C3A" w:rsidR="00A1221C" w:rsidRDefault="00A1221C" w:rsidP="00A1221C">
      <w:pPr>
        <w:widowControl w:val="0"/>
        <w:tabs>
          <w:tab w:val="left" w:pos="993"/>
        </w:tabs>
        <w:spacing w:after="0" w:line="360" w:lineRule="auto"/>
        <w:ind w:firstLine="709"/>
        <w:contextualSpacing/>
        <w:jc w:val="both"/>
        <w:rPr>
          <w:rFonts w:ascii="Calibri" w:eastAsia="Times New Roman" w:hAnsi="Calibri" w:cs="Times New Roman"/>
        </w:rPr>
      </w:pPr>
    </w:p>
    <w:p w14:paraId="08B80FB6" w14:textId="77777777" w:rsidR="002F6062" w:rsidRPr="009E6B23" w:rsidRDefault="002F6062" w:rsidP="000B685B">
      <w:pPr>
        <w:spacing w:after="0" w:line="240" w:lineRule="auto"/>
        <w:jc w:val="center"/>
        <w:rPr>
          <w:rFonts w:ascii="Times New Roman" w:hAnsi="Times New Roman" w:cs="Times New Roman"/>
          <w:sz w:val="24"/>
          <w:szCs w:val="24"/>
          <w:lang w:bidi="ar-DZ"/>
        </w:rPr>
      </w:pPr>
    </w:p>
    <w:sectPr w:rsidR="002F6062" w:rsidRPr="009E6B23" w:rsidSect="001E1E25">
      <w:headerReference w:type="default" r:id="rId8"/>
      <w:footerReference w:type="default" r:id="rId9"/>
      <w:pgSz w:w="11906" w:h="16838"/>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1BA4D" w14:textId="77777777" w:rsidR="00ED3EB5" w:rsidRDefault="00ED3EB5" w:rsidP="00844EA3">
      <w:pPr>
        <w:spacing w:after="0" w:line="240" w:lineRule="auto"/>
      </w:pPr>
      <w:r>
        <w:separator/>
      </w:r>
    </w:p>
  </w:endnote>
  <w:endnote w:type="continuationSeparator" w:id="0">
    <w:p w14:paraId="49613E7E" w14:textId="77777777" w:rsidR="00ED3EB5" w:rsidRDefault="00ED3EB5" w:rsidP="0084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645664"/>
      <w:docPartObj>
        <w:docPartGallery w:val="Page Numbers (Bottom of Page)"/>
        <w:docPartUnique/>
      </w:docPartObj>
    </w:sdtPr>
    <w:sdtEndPr>
      <w:rPr>
        <w:rFonts w:ascii="Times New Roman" w:hAnsi="Times New Roman" w:cs="Times New Roman"/>
      </w:rPr>
    </w:sdtEndPr>
    <w:sdtContent>
      <w:p w14:paraId="2271166D" w14:textId="3672F025" w:rsidR="00515FFA" w:rsidRPr="004E62B0" w:rsidRDefault="00515FFA">
        <w:pPr>
          <w:pStyle w:val="a9"/>
          <w:jc w:val="center"/>
          <w:rPr>
            <w:rFonts w:ascii="Times New Roman" w:hAnsi="Times New Roman" w:cs="Times New Roman"/>
          </w:rPr>
        </w:pPr>
        <w:r w:rsidRPr="004E62B0">
          <w:rPr>
            <w:rFonts w:ascii="Times New Roman" w:hAnsi="Times New Roman" w:cs="Times New Roman"/>
          </w:rPr>
          <w:fldChar w:fldCharType="begin"/>
        </w:r>
        <w:r w:rsidRPr="004E62B0">
          <w:rPr>
            <w:rFonts w:ascii="Times New Roman" w:hAnsi="Times New Roman" w:cs="Times New Roman"/>
          </w:rPr>
          <w:instrText>PAGE   \* MERGEFORMAT</w:instrText>
        </w:r>
        <w:r w:rsidRPr="004E62B0">
          <w:rPr>
            <w:rFonts w:ascii="Times New Roman" w:hAnsi="Times New Roman" w:cs="Times New Roman"/>
          </w:rPr>
          <w:fldChar w:fldCharType="separate"/>
        </w:r>
        <w:r w:rsidRPr="004E62B0">
          <w:rPr>
            <w:rFonts w:ascii="Times New Roman" w:hAnsi="Times New Roman" w:cs="Times New Roman"/>
          </w:rPr>
          <w:t>2</w:t>
        </w:r>
        <w:r w:rsidRPr="004E62B0">
          <w:rPr>
            <w:rFonts w:ascii="Times New Roman" w:hAnsi="Times New Roman" w:cs="Times New Roman"/>
          </w:rPr>
          <w:fldChar w:fldCharType="end"/>
        </w:r>
      </w:p>
    </w:sdtContent>
  </w:sdt>
  <w:p w14:paraId="684D7CDA" w14:textId="77777777" w:rsidR="00515FFA" w:rsidRDefault="00515FF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801FF" w14:textId="77777777" w:rsidR="00ED3EB5" w:rsidRDefault="00ED3EB5" w:rsidP="00844EA3">
      <w:pPr>
        <w:spacing w:after="0" w:line="240" w:lineRule="auto"/>
      </w:pPr>
      <w:r>
        <w:separator/>
      </w:r>
    </w:p>
  </w:footnote>
  <w:footnote w:type="continuationSeparator" w:id="0">
    <w:p w14:paraId="0ACC8030" w14:textId="77777777" w:rsidR="00ED3EB5" w:rsidRDefault="00ED3EB5" w:rsidP="00844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7B4A0" w14:textId="2F214ED5" w:rsidR="00515FFA" w:rsidRDefault="00515FFA" w:rsidP="00F76F3B">
    <w:pPr>
      <w:pStyle w:val="0"/>
      <w:jc w:val="right"/>
      <w:rPr>
        <w:b w:val="0"/>
        <w:sz w:val="20"/>
        <w:szCs w:val="20"/>
      </w:rPr>
    </w:pPr>
    <w:r>
      <w:rPr>
        <w:rFonts w:eastAsia="Times New Roman"/>
        <w:noProof/>
        <w:color w:val="242526"/>
        <w:kern w:val="36"/>
        <w:sz w:val="24"/>
        <w:szCs w:val="24"/>
        <w:lang w:eastAsia="ru-RU"/>
      </w:rPr>
      <w:drawing>
        <wp:anchor distT="0" distB="0" distL="114300" distR="114300" simplePos="0" relativeHeight="251659264" behindDoc="1" locked="0" layoutInCell="1" allowOverlap="1" wp14:anchorId="4B4BC322" wp14:editId="2E68689E">
          <wp:simplePos x="0" y="0"/>
          <wp:positionH relativeFrom="margin">
            <wp:align>left</wp:align>
          </wp:positionH>
          <wp:positionV relativeFrom="paragraph">
            <wp:posOffset>111760</wp:posOffset>
          </wp:positionV>
          <wp:extent cx="819150" cy="318770"/>
          <wp:effectExtent l="0" t="0" r="0" b="5080"/>
          <wp:wrapTight wrapText="bothSides">
            <wp:wrapPolygon edited="0">
              <wp:start x="0" y="0"/>
              <wp:lineTo x="0" y="20653"/>
              <wp:lineTo x="21098" y="20653"/>
              <wp:lineTo x="2109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749" cy="321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sz w:val="20"/>
        <w:szCs w:val="20"/>
      </w:rPr>
      <w:t xml:space="preserve">                                                                      </w:t>
    </w:r>
  </w:p>
  <w:p w14:paraId="286A2CC2" w14:textId="3317815D" w:rsidR="00515FFA" w:rsidRPr="006C13F1" w:rsidRDefault="00515FFA" w:rsidP="007A3AE2">
    <w:pPr>
      <w:shd w:val="clear" w:color="auto" w:fill="FFFFFF"/>
      <w:tabs>
        <w:tab w:val="left" w:pos="2385"/>
        <w:tab w:val="right" w:pos="10204"/>
      </w:tabs>
      <w:spacing w:after="0" w:line="240" w:lineRule="auto"/>
      <w:jc w:val="center"/>
      <w:outlineLvl w:val="0"/>
      <w:rPr>
        <w:rFonts w:ascii="Times New Roman" w:eastAsia="Times New Roman" w:hAnsi="Times New Roman" w:cs="Times New Roman"/>
        <w:color w:val="242526"/>
        <w:kern w:val="36"/>
        <w:sz w:val="20"/>
        <w:szCs w:val="20"/>
        <w:lang w:eastAsia="ru-RU"/>
      </w:rPr>
    </w:pPr>
    <w:r>
      <w:rPr>
        <w:rFonts w:ascii="Times New Roman" w:eastAsia="Times New Roman" w:hAnsi="Times New Roman" w:cs="Times New Roman"/>
        <w:color w:val="242526"/>
        <w:kern w:val="36"/>
        <w:sz w:val="20"/>
        <w:szCs w:val="20"/>
        <w:lang w:val="en-US" w:eastAsia="ru-RU"/>
      </w:rPr>
      <w:t>V</w:t>
    </w:r>
    <w:r w:rsidRPr="006C13F1">
      <w:rPr>
        <w:rFonts w:ascii="Times New Roman" w:eastAsia="Times New Roman" w:hAnsi="Times New Roman" w:cs="Times New Roman"/>
        <w:color w:val="242526"/>
        <w:kern w:val="36"/>
        <w:sz w:val="20"/>
        <w:szCs w:val="20"/>
        <w:lang w:eastAsia="ru-RU"/>
      </w:rPr>
      <w:t xml:space="preserve"> Международная научно-практическая конференция:</w:t>
    </w:r>
  </w:p>
  <w:p w14:paraId="7018D196" w14:textId="6C49BEEF" w:rsidR="00515FFA" w:rsidRDefault="00515FFA" w:rsidP="0044088C">
    <w:pPr>
      <w:pStyle w:val="a7"/>
      <w:jc w:val="center"/>
      <w:rPr>
        <w:rFonts w:ascii="Times New Roman" w:eastAsia="Times New Roman" w:hAnsi="Times New Roman" w:cs="Times New Roman"/>
        <w:color w:val="242526"/>
        <w:kern w:val="36"/>
        <w:sz w:val="20"/>
        <w:szCs w:val="20"/>
        <w:lang w:eastAsia="ru-RU"/>
      </w:rPr>
    </w:pPr>
    <w:r w:rsidRPr="006C13F1">
      <w:rPr>
        <w:rFonts w:ascii="Times New Roman" w:eastAsia="Times New Roman" w:hAnsi="Times New Roman" w:cs="Times New Roman"/>
        <w:color w:val="242526"/>
        <w:kern w:val="36"/>
        <w:sz w:val="20"/>
        <w:szCs w:val="20"/>
        <w:lang w:eastAsia="ru-RU"/>
      </w:rPr>
      <w:t>«Фундаментальные</w:t>
    </w:r>
    <w:r>
      <w:rPr>
        <w:rFonts w:ascii="Times New Roman" w:eastAsia="Times New Roman" w:hAnsi="Times New Roman" w:cs="Times New Roman"/>
        <w:color w:val="242526"/>
        <w:kern w:val="36"/>
        <w:sz w:val="20"/>
        <w:szCs w:val="20"/>
        <w:lang w:val="en-US" w:eastAsia="ru-RU"/>
      </w:rPr>
      <w:t xml:space="preserve"> </w:t>
    </w:r>
    <w:r w:rsidRPr="006C13F1">
      <w:rPr>
        <w:rFonts w:ascii="Times New Roman" w:eastAsia="Times New Roman" w:hAnsi="Times New Roman" w:cs="Times New Roman"/>
        <w:color w:val="242526"/>
        <w:kern w:val="36"/>
        <w:sz w:val="20"/>
        <w:szCs w:val="20"/>
        <w:lang w:eastAsia="ru-RU"/>
      </w:rPr>
      <w:t>научные исследования»</w:t>
    </w:r>
  </w:p>
  <w:p w14:paraId="1F61CAA0" w14:textId="77777777" w:rsidR="00515FFA" w:rsidRPr="004D51D8" w:rsidRDefault="00515FFA" w:rsidP="0044088C">
    <w:pPr>
      <w:pStyle w:val="a7"/>
      <w:jc w:val="center"/>
      <w:rPr>
        <w:rFonts w:ascii="Times New Roman" w:eastAsia="Times New Roman" w:hAnsi="Times New Roman" w:cs="Times New Roman"/>
        <w:color w:val="242526"/>
        <w:kern w:val="36"/>
        <w:sz w:val="20"/>
        <w:szCs w:val="20"/>
        <w:lang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00698"/>
    <w:multiLevelType w:val="hybridMultilevel"/>
    <w:tmpl w:val="AB94FDE2"/>
    <w:lvl w:ilvl="0" w:tplc="EFB811DC">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1015374"/>
    <w:multiLevelType w:val="hybridMultilevel"/>
    <w:tmpl w:val="AE6A9924"/>
    <w:lvl w:ilvl="0" w:tplc="5A64324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7DD15B3"/>
    <w:multiLevelType w:val="hybridMultilevel"/>
    <w:tmpl w:val="4AA02CB0"/>
    <w:lvl w:ilvl="0" w:tplc="D9981EE2">
      <w:start w:val="1"/>
      <w:numFmt w:val="bullet"/>
      <w:suff w:val="space"/>
      <w:lvlText w:val=""/>
      <w:lvlJc w:val="left"/>
      <w:pPr>
        <w:ind w:left="720" w:hanging="360"/>
      </w:pPr>
      <w:rPr>
        <w:rFonts w:ascii="Symbol" w:hAnsi="Symbol" w:hint="default"/>
        <w:color w:val="000000"/>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964F83"/>
    <w:multiLevelType w:val="hybridMultilevel"/>
    <w:tmpl w:val="3F7CCC30"/>
    <w:lvl w:ilvl="0" w:tplc="9BCE9A5C">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61857"/>
    <w:multiLevelType w:val="multilevel"/>
    <w:tmpl w:val="9AD8D922"/>
    <w:lvl w:ilvl="0">
      <w:start w:val="1"/>
      <w:numFmt w:val="bullet"/>
      <w:suff w:val="space"/>
      <w:lvlText w:val=""/>
      <w:lvlJc w:val="left"/>
      <w:pPr>
        <w:ind w:left="720" w:hanging="360"/>
      </w:pPr>
      <w:rPr>
        <w:rFonts w:ascii="Symbol" w:hAnsi="Symbol" w:hint="default"/>
        <w:sz w:val="20"/>
      </w:rPr>
    </w:lvl>
    <w:lvl w:ilvl="1">
      <w:start w:val="1"/>
      <w:numFmt w:val="decimal"/>
      <w:suff w:val="space"/>
      <w:lvlText w:val="%2."/>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C7580"/>
    <w:multiLevelType w:val="hybridMultilevel"/>
    <w:tmpl w:val="ECAAEA8C"/>
    <w:lvl w:ilvl="0" w:tplc="25F809B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C968C1"/>
    <w:multiLevelType w:val="hybridMultilevel"/>
    <w:tmpl w:val="F60E01D2"/>
    <w:lvl w:ilvl="0" w:tplc="E222EF4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2203543"/>
    <w:multiLevelType w:val="hybridMultilevel"/>
    <w:tmpl w:val="A2562AB4"/>
    <w:lvl w:ilvl="0" w:tplc="5D6E9B5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DE1466"/>
    <w:multiLevelType w:val="hybridMultilevel"/>
    <w:tmpl w:val="E572C57C"/>
    <w:lvl w:ilvl="0" w:tplc="CD32B2C0">
      <w:start w:val="1"/>
      <w:numFmt w:val="bullet"/>
      <w:suff w:val="space"/>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0" w15:restartNumberingAfterBreak="0">
    <w:nsid w:val="4B2C1B97"/>
    <w:multiLevelType w:val="hybridMultilevel"/>
    <w:tmpl w:val="21B20944"/>
    <w:lvl w:ilvl="0" w:tplc="311EB88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EFA196E"/>
    <w:multiLevelType w:val="hybridMultilevel"/>
    <w:tmpl w:val="D952D3CA"/>
    <w:lvl w:ilvl="0" w:tplc="6576B6C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A2D0142"/>
    <w:multiLevelType w:val="hybridMultilevel"/>
    <w:tmpl w:val="ED52F044"/>
    <w:lvl w:ilvl="0" w:tplc="6A76AA8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DB63933"/>
    <w:multiLevelType w:val="hybridMultilevel"/>
    <w:tmpl w:val="66AC44D0"/>
    <w:lvl w:ilvl="0" w:tplc="78CE1DD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20164A"/>
    <w:multiLevelType w:val="hybridMultilevel"/>
    <w:tmpl w:val="8A60FA64"/>
    <w:lvl w:ilvl="0" w:tplc="FFFFFFFF">
      <w:start w:val="1"/>
      <w:numFmt w:val="bullet"/>
      <w:lvlText w:val=""/>
      <w:legacy w:legacy="1" w:legacySpace="0" w:legacyIndent="283"/>
      <w:lvlJc w:val="left"/>
      <w:pPr>
        <w:ind w:left="992"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79D9461F"/>
    <w:multiLevelType w:val="hybridMultilevel"/>
    <w:tmpl w:val="E0803368"/>
    <w:lvl w:ilvl="0" w:tplc="68A29B0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F56B9D"/>
    <w:multiLevelType w:val="hybridMultilevel"/>
    <w:tmpl w:val="513E39C0"/>
    <w:lvl w:ilvl="0" w:tplc="AFE80A2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6"/>
  </w:num>
  <w:num w:numId="5">
    <w:abstractNumId w:val="11"/>
  </w:num>
  <w:num w:numId="6">
    <w:abstractNumId w:val="13"/>
  </w:num>
  <w:num w:numId="7">
    <w:abstractNumId w:val="5"/>
  </w:num>
  <w:num w:numId="8">
    <w:abstractNumId w:val="2"/>
  </w:num>
  <w:num w:numId="9">
    <w:abstractNumId w:val="14"/>
  </w:num>
  <w:num w:numId="10">
    <w:abstractNumId w:val="3"/>
  </w:num>
  <w:num w:numId="11">
    <w:abstractNumId w:val="9"/>
  </w:num>
  <w:num w:numId="12">
    <w:abstractNumId w:val="12"/>
  </w:num>
  <w:num w:numId="13">
    <w:abstractNumId w:val="16"/>
  </w:num>
  <w:num w:numId="14">
    <w:abstractNumId w:val="1"/>
  </w:num>
  <w:num w:numId="15">
    <w:abstractNumId w:val="4"/>
  </w:num>
  <w:num w:numId="16">
    <w:abstractNumId w:val="0"/>
  </w:num>
  <w:num w:numId="17">
    <w:abstractNumId w:val="15"/>
  </w:num>
  <w:num w:numId="1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74"/>
    <w:rsid w:val="00000BAF"/>
    <w:rsid w:val="000026ED"/>
    <w:rsid w:val="00002A60"/>
    <w:rsid w:val="00006EC2"/>
    <w:rsid w:val="000113F8"/>
    <w:rsid w:val="00011BA9"/>
    <w:rsid w:val="00011D09"/>
    <w:rsid w:val="00023555"/>
    <w:rsid w:val="0002420A"/>
    <w:rsid w:val="00025603"/>
    <w:rsid w:val="00027169"/>
    <w:rsid w:val="00036F77"/>
    <w:rsid w:val="000471B9"/>
    <w:rsid w:val="0004777B"/>
    <w:rsid w:val="00051BB2"/>
    <w:rsid w:val="00055CC7"/>
    <w:rsid w:val="0006507C"/>
    <w:rsid w:val="000654E3"/>
    <w:rsid w:val="00066CF9"/>
    <w:rsid w:val="0007016D"/>
    <w:rsid w:val="00073DE2"/>
    <w:rsid w:val="00075C0B"/>
    <w:rsid w:val="00077BEB"/>
    <w:rsid w:val="00084090"/>
    <w:rsid w:val="000907B5"/>
    <w:rsid w:val="00090C61"/>
    <w:rsid w:val="00092D30"/>
    <w:rsid w:val="000A2F5E"/>
    <w:rsid w:val="000A5703"/>
    <w:rsid w:val="000A5F8B"/>
    <w:rsid w:val="000A69D0"/>
    <w:rsid w:val="000B08C9"/>
    <w:rsid w:val="000B0DEC"/>
    <w:rsid w:val="000B1555"/>
    <w:rsid w:val="000B23E5"/>
    <w:rsid w:val="000B4A1A"/>
    <w:rsid w:val="000B5BAF"/>
    <w:rsid w:val="000B63A9"/>
    <w:rsid w:val="000B685B"/>
    <w:rsid w:val="000B7C87"/>
    <w:rsid w:val="000C1471"/>
    <w:rsid w:val="000C6FA1"/>
    <w:rsid w:val="000C7938"/>
    <w:rsid w:val="000D0580"/>
    <w:rsid w:val="000D23EB"/>
    <w:rsid w:val="000D57B4"/>
    <w:rsid w:val="000E3BEE"/>
    <w:rsid w:val="000E3C03"/>
    <w:rsid w:val="000E4204"/>
    <w:rsid w:val="000F3A5A"/>
    <w:rsid w:val="000F652B"/>
    <w:rsid w:val="0011119D"/>
    <w:rsid w:val="0011592B"/>
    <w:rsid w:val="00117075"/>
    <w:rsid w:val="00127A9C"/>
    <w:rsid w:val="00131C39"/>
    <w:rsid w:val="001340AA"/>
    <w:rsid w:val="001409E6"/>
    <w:rsid w:val="00141EF9"/>
    <w:rsid w:val="00147F00"/>
    <w:rsid w:val="0015220C"/>
    <w:rsid w:val="00155F26"/>
    <w:rsid w:val="00156132"/>
    <w:rsid w:val="00157D99"/>
    <w:rsid w:val="00173EF4"/>
    <w:rsid w:val="00176999"/>
    <w:rsid w:val="00182EBC"/>
    <w:rsid w:val="00186CE9"/>
    <w:rsid w:val="00187F45"/>
    <w:rsid w:val="0019165C"/>
    <w:rsid w:val="001966A8"/>
    <w:rsid w:val="0019744A"/>
    <w:rsid w:val="00197745"/>
    <w:rsid w:val="001A0E84"/>
    <w:rsid w:val="001A231F"/>
    <w:rsid w:val="001C08E4"/>
    <w:rsid w:val="001C09F5"/>
    <w:rsid w:val="001C7E84"/>
    <w:rsid w:val="001E1E25"/>
    <w:rsid w:val="001E38F5"/>
    <w:rsid w:val="001E3D71"/>
    <w:rsid w:val="001F1A64"/>
    <w:rsid w:val="001F2DC8"/>
    <w:rsid w:val="001F341F"/>
    <w:rsid w:val="001F39A8"/>
    <w:rsid w:val="001F4260"/>
    <w:rsid w:val="001F4D93"/>
    <w:rsid w:val="00200101"/>
    <w:rsid w:val="00211042"/>
    <w:rsid w:val="0021219A"/>
    <w:rsid w:val="002135E6"/>
    <w:rsid w:val="00216970"/>
    <w:rsid w:val="0021764D"/>
    <w:rsid w:val="002178F9"/>
    <w:rsid w:val="00220046"/>
    <w:rsid w:val="002223C7"/>
    <w:rsid w:val="00226FB1"/>
    <w:rsid w:val="00234ECE"/>
    <w:rsid w:val="00240011"/>
    <w:rsid w:val="002404F9"/>
    <w:rsid w:val="002426D8"/>
    <w:rsid w:val="00243AA7"/>
    <w:rsid w:val="002555FE"/>
    <w:rsid w:val="00261CFF"/>
    <w:rsid w:val="002635D5"/>
    <w:rsid w:val="00265467"/>
    <w:rsid w:val="00284118"/>
    <w:rsid w:val="00286D5A"/>
    <w:rsid w:val="0029192B"/>
    <w:rsid w:val="0029726E"/>
    <w:rsid w:val="00297FFE"/>
    <w:rsid w:val="002A38CC"/>
    <w:rsid w:val="002A4C7F"/>
    <w:rsid w:val="002A4D7B"/>
    <w:rsid w:val="002A5D66"/>
    <w:rsid w:val="002A7FD2"/>
    <w:rsid w:val="002B0995"/>
    <w:rsid w:val="002B09FD"/>
    <w:rsid w:val="002B3354"/>
    <w:rsid w:val="002C4982"/>
    <w:rsid w:val="002C66AF"/>
    <w:rsid w:val="002D00BB"/>
    <w:rsid w:val="002D06A0"/>
    <w:rsid w:val="002D0A4E"/>
    <w:rsid w:val="002D1012"/>
    <w:rsid w:val="002D10D2"/>
    <w:rsid w:val="002D1A14"/>
    <w:rsid w:val="002D1DE4"/>
    <w:rsid w:val="002D214B"/>
    <w:rsid w:val="002D3CBC"/>
    <w:rsid w:val="002D6DE9"/>
    <w:rsid w:val="002E030D"/>
    <w:rsid w:val="002E09E5"/>
    <w:rsid w:val="002E0BFE"/>
    <w:rsid w:val="002E1E7A"/>
    <w:rsid w:val="002E6BCB"/>
    <w:rsid w:val="002F09E3"/>
    <w:rsid w:val="002F1820"/>
    <w:rsid w:val="002F28D1"/>
    <w:rsid w:val="002F2F27"/>
    <w:rsid w:val="002F6062"/>
    <w:rsid w:val="0030030B"/>
    <w:rsid w:val="0030183A"/>
    <w:rsid w:val="0030492E"/>
    <w:rsid w:val="00307FCE"/>
    <w:rsid w:val="0031085B"/>
    <w:rsid w:val="0031201F"/>
    <w:rsid w:val="00314981"/>
    <w:rsid w:val="00316299"/>
    <w:rsid w:val="003169A9"/>
    <w:rsid w:val="00320557"/>
    <w:rsid w:val="00321232"/>
    <w:rsid w:val="00322FBC"/>
    <w:rsid w:val="00323E78"/>
    <w:rsid w:val="00323FFF"/>
    <w:rsid w:val="00324A5E"/>
    <w:rsid w:val="00324FE4"/>
    <w:rsid w:val="00335D94"/>
    <w:rsid w:val="003427C4"/>
    <w:rsid w:val="00342CF2"/>
    <w:rsid w:val="003436B4"/>
    <w:rsid w:val="00343D4A"/>
    <w:rsid w:val="00344248"/>
    <w:rsid w:val="0035740D"/>
    <w:rsid w:val="00361A63"/>
    <w:rsid w:val="00366342"/>
    <w:rsid w:val="00370806"/>
    <w:rsid w:val="003723F3"/>
    <w:rsid w:val="003769C5"/>
    <w:rsid w:val="00376EE3"/>
    <w:rsid w:val="003800F6"/>
    <w:rsid w:val="00394076"/>
    <w:rsid w:val="003948A0"/>
    <w:rsid w:val="0039563A"/>
    <w:rsid w:val="003978A2"/>
    <w:rsid w:val="00397E88"/>
    <w:rsid w:val="003A6B7B"/>
    <w:rsid w:val="003C2F82"/>
    <w:rsid w:val="003E465B"/>
    <w:rsid w:val="003F0C37"/>
    <w:rsid w:val="00401342"/>
    <w:rsid w:val="004019E6"/>
    <w:rsid w:val="0040277A"/>
    <w:rsid w:val="00403456"/>
    <w:rsid w:val="00403F1B"/>
    <w:rsid w:val="0041172F"/>
    <w:rsid w:val="00417F1F"/>
    <w:rsid w:val="00420198"/>
    <w:rsid w:val="004262D7"/>
    <w:rsid w:val="00430051"/>
    <w:rsid w:val="0043137C"/>
    <w:rsid w:val="00433A05"/>
    <w:rsid w:val="004342E8"/>
    <w:rsid w:val="00435D76"/>
    <w:rsid w:val="0044088C"/>
    <w:rsid w:val="0044100F"/>
    <w:rsid w:val="004438B2"/>
    <w:rsid w:val="00444214"/>
    <w:rsid w:val="00452933"/>
    <w:rsid w:val="00454CA3"/>
    <w:rsid w:val="00457215"/>
    <w:rsid w:val="0046291C"/>
    <w:rsid w:val="00465094"/>
    <w:rsid w:val="004652D2"/>
    <w:rsid w:val="0046716E"/>
    <w:rsid w:val="00467334"/>
    <w:rsid w:val="00467A5C"/>
    <w:rsid w:val="00471305"/>
    <w:rsid w:val="00472BA3"/>
    <w:rsid w:val="004733F5"/>
    <w:rsid w:val="00473DED"/>
    <w:rsid w:val="004740E1"/>
    <w:rsid w:val="004821F7"/>
    <w:rsid w:val="00487B0B"/>
    <w:rsid w:val="00490D37"/>
    <w:rsid w:val="00495FB1"/>
    <w:rsid w:val="004A2761"/>
    <w:rsid w:val="004A7F9E"/>
    <w:rsid w:val="004B6EBC"/>
    <w:rsid w:val="004C0B06"/>
    <w:rsid w:val="004C60A2"/>
    <w:rsid w:val="004D51D8"/>
    <w:rsid w:val="004D56B7"/>
    <w:rsid w:val="004E1F10"/>
    <w:rsid w:val="004E3151"/>
    <w:rsid w:val="004E62B0"/>
    <w:rsid w:val="004E7478"/>
    <w:rsid w:val="004F277D"/>
    <w:rsid w:val="004F3853"/>
    <w:rsid w:val="004F4C2F"/>
    <w:rsid w:val="005010AF"/>
    <w:rsid w:val="005104E9"/>
    <w:rsid w:val="0051308C"/>
    <w:rsid w:val="0051319D"/>
    <w:rsid w:val="00515FFA"/>
    <w:rsid w:val="00516040"/>
    <w:rsid w:val="00516A79"/>
    <w:rsid w:val="005220E3"/>
    <w:rsid w:val="00525F30"/>
    <w:rsid w:val="005300CB"/>
    <w:rsid w:val="00532118"/>
    <w:rsid w:val="00532230"/>
    <w:rsid w:val="005322A3"/>
    <w:rsid w:val="00532458"/>
    <w:rsid w:val="00533742"/>
    <w:rsid w:val="00533F39"/>
    <w:rsid w:val="005370E1"/>
    <w:rsid w:val="005463DA"/>
    <w:rsid w:val="00547902"/>
    <w:rsid w:val="005535FA"/>
    <w:rsid w:val="00553D00"/>
    <w:rsid w:val="00562B31"/>
    <w:rsid w:val="00570303"/>
    <w:rsid w:val="00570664"/>
    <w:rsid w:val="005739E9"/>
    <w:rsid w:val="005748B4"/>
    <w:rsid w:val="00580755"/>
    <w:rsid w:val="00581A3C"/>
    <w:rsid w:val="005842BE"/>
    <w:rsid w:val="00585BC5"/>
    <w:rsid w:val="005933DB"/>
    <w:rsid w:val="00594C4E"/>
    <w:rsid w:val="00597845"/>
    <w:rsid w:val="005A1862"/>
    <w:rsid w:val="005A2781"/>
    <w:rsid w:val="005A29E3"/>
    <w:rsid w:val="005A3001"/>
    <w:rsid w:val="005A5C31"/>
    <w:rsid w:val="005A7755"/>
    <w:rsid w:val="005B03EC"/>
    <w:rsid w:val="005B0441"/>
    <w:rsid w:val="005B0699"/>
    <w:rsid w:val="005B1002"/>
    <w:rsid w:val="005B1730"/>
    <w:rsid w:val="005B2D4D"/>
    <w:rsid w:val="005B7DF4"/>
    <w:rsid w:val="005C0824"/>
    <w:rsid w:val="005C08EC"/>
    <w:rsid w:val="005C239E"/>
    <w:rsid w:val="005C4BB1"/>
    <w:rsid w:val="005D45FB"/>
    <w:rsid w:val="005D67DE"/>
    <w:rsid w:val="005E0892"/>
    <w:rsid w:val="005E218B"/>
    <w:rsid w:val="005E590E"/>
    <w:rsid w:val="005E6F19"/>
    <w:rsid w:val="005F5319"/>
    <w:rsid w:val="00601DFE"/>
    <w:rsid w:val="00614161"/>
    <w:rsid w:val="0061454D"/>
    <w:rsid w:val="0061718C"/>
    <w:rsid w:val="006179F5"/>
    <w:rsid w:val="0062306C"/>
    <w:rsid w:val="006301DC"/>
    <w:rsid w:val="0063032F"/>
    <w:rsid w:val="00632D23"/>
    <w:rsid w:val="00633A26"/>
    <w:rsid w:val="006374BE"/>
    <w:rsid w:val="00637A20"/>
    <w:rsid w:val="00643C63"/>
    <w:rsid w:val="00647013"/>
    <w:rsid w:val="00650F6B"/>
    <w:rsid w:val="00652E33"/>
    <w:rsid w:val="00654CDC"/>
    <w:rsid w:val="00655726"/>
    <w:rsid w:val="00655C2E"/>
    <w:rsid w:val="00660DA9"/>
    <w:rsid w:val="00661597"/>
    <w:rsid w:val="006625C9"/>
    <w:rsid w:val="0066573B"/>
    <w:rsid w:val="00667969"/>
    <w:rsid w:val="00667F9A"/>
    <w:rsid w:val="00674405"/>
    <w:rsid w:val="0067612D"/>
    <w:rsid w:val="0067788F"/>
    <w:rsid w:val="0068385E"/>
    <w:rsid w:val="00686929"/>
    <w:rsid w:val="00687A0E"/>
    <w:rsid w:val="006A591F"/>
    <w:rsid w:val="006A6F15"/>
    <w:rsid w:val="006A7774"/>
    <w:rsid w:val="006A78E3"/>
    <w:rsid w:val="006B1383"/>
    <w:rsid w:val="006B1A9A"/>
    <w:rsid w:val="006B29D9"/>
    <w:rsid w:val="006B3CE1"/>
    <w:rsid w:val="006B5F8C"/>
    <w:rsid w:val="006B6557"/>
    <w:rsid w:val="006B7FD9"/>
    <w:rsid w:val="006C005F"/>
    <w:rsid w:val="006C13F1"/>
    <w:rsid w:val="006C4B94"/>
    <w:rsid w:val="006C4DC8"/>
    <w:rsid w:val="006C512B"/>
    <w:rsid w:val="006D1057"/>
    <w:rsid w:val="006D32C7"/>
    <w:rsid w:val="006D3C26"/>
    <w:rsid w:val="006D56C4"/>
    <w:rsid w:val="006D76E3"/>
    <w:rsid w:val="006E059E"/>
    <w:rsid w:val="006E1788"/>
    <w:rsid w:val="006E2058"/>
    <w:rsid w:val="006E3115"/>
    <w:rsid w:val="006E38AC"/>
    <w:rsid w:val="006E612B"/>
    <w:rsid w:val="006F038E"/>
    <w:rsid w:val="006F7A00"/>
    <w:rsid w:val="006F7A67"/>
    <w:rsid w:val="00700B41"/>
    <w:rsid w:val="00705E83"/>
    <w:rsid w:val="0070658A"/>
    <w:rsid w:val="00707047"/>
    <w:rsid w:val="007071B1"/>
    <w:rsid w:val="00707C48"/>
    <w:rsid w:val="00711D5E"/>
    <w:rsid w:val="00721290"/>
    <w:rsid w:val="00724ABB"/>
    <w:rsid w:val="00732527"/>
    <w:rsid w:val="00744A32"/>
    <w:rsid w:val="00745C2B"/>
    <w:rsid w:val="00747DD3"/>
    <w:rsid w:val="00750525"/>
    <w:rsid w:val="007515E9"/>
    <w:rsid w:val="00752B65"/>
    <w:rsid w:val="00754C61"/>
    <w:rsid w:val="00755669"/>
    <w:rsid w:val="00760190"/>
    <w:rsid w:val="0076089F"/>
    <w:rsid w:val="00766A42"/>
    <w:rsid w:val="00767D43"/>
    <w:rsid w:val="00773FE6"/>
    <w:rsid w:val="0077557D"/>
    <w:rsid w:val="00775673"/>
    <w:rsid w:val="00781974"/>
    <w:rsid w:val="00783BC0"/>
    <w:rsid w:val="00785525"/>
    <w:rsid w:val="00786444"/>
    <w:rsid w:val="00786B4C"/>
    <w:rsid w:val="00790155"/>
    <w:rsid w:val="00790E64"/>
    <w:rsid w:val="0079519B"/>
    <w:rsid w:val="00795CA2"/>
    <w:rsid w:val="007A1654"/>
    <w:rsid w:val="007A2D7E"/>
    <w:rsid w:val="007A37EE"/>
    <w:rsid w:val="007A3AE2"/>
    <w:rsid w:val="007A42EA"/>
    <w:rsid w:val="007A6B12"/>
    <w:rsid w:val="007A7D71"/>
    <w:rsid w:val="007B35DA"/>
    <w:rsid w:val="007B3614"/>
    <w:rsid w:val="007B412B"/>
    <w:rsid w:val="007B6D74"/>
    <w:rsid w:val="007B74C9"/>
    <w:rsid w:val="007C04BB"/>
    <w:rsid w:val="007C44EE"/>
    <w:rsid w:val="007C4FD3"/>
    <w:rsid w:val="007E5943"/>
    <w:rsid w:val="007E6965"/>
    <w:rsid w:val="007F0C2C"/>
    <w:rsid w:val="007F5743"/>
    <w:rsid w:val="0080196B"/>
    <w:rsid w:val="0080277E"/>
    <w:rsid w:val="00803B20"/>
    <w:rsid w:val="00804778"/>
    <w:rsid w:val="00807800"/>
    <w:rsid w:val="00815103"/>
    <w:rsid w:val="00825F0A"/>
    <w:rsid w:val="008317BC"/>
    <w:rsid w:val="0084228A"/>
    <w:rsid w:val="00844EA3"/>
    <w:rsid w:val="0085076A"/>
    <w:rsid w:val="00860037"/>
    <w:rsid w:val="008611B0"/>
    <w:rsid w:val="008649A7"/>
    <w:rsid w:val="00865D39"/>
    <w:rsid w:val="008723C2"/>
    <w:rsid w:val="00872D01"/>
    <w:rsid w:val="008739F1"/>
    <w:rsid w:val="00881CDA"/>
    <w:rsid w:val="0089344B"/>
    <w:rsid w:val="00893CCA"/>
    <w:rsid w:val="00894039"/>
    <w:rsid w:val="00894A70"/>
    <w:rsid w:val="00895C31"/>
    <w:rsid w:val="00897276"/>
    <w:rsid w:val="008A11D2"/>
    <w:rsid w:val="008A2373"/>
    <w:rsid w:val="008A30F2"/>
    <w:rsid w:val="008A32E2"/>
    <w:rsid w:val="008A3778"/>
    <w:rsid w:val="008A5D7F"/>
    <w:rsid w:val="008B4E6D"/>
    <w:rsid w:val="008C24EA"/>
    <w:rsid w:val="008C32A1"/>
    <w:rsid w:val="008C3CCC"/>
    <w:rsid w:val="008C43F4"/>
    <w:rsid w:val="008C44E1"/>
    <w:rsid w:val="008C4770"/>
    <w:rsid w:val="008D2395"/>
    <w:rsid w:val="008E240E"/>
    <w:rsid w:val="008E5720"/>
    <w:rsid w:val="008E7CEF"/>
    <w:rsid w:val="008F60BE"/>
    <w:rsid w:val="008F62DD"/>
    <w:rsid w:val="009026DB"/>
    <w:rsid w:val="00902BC1"/>
    <w:rsid w:val="00905103"/>
    <w:rsid w:val="00907ABB"/>
    <w:rsid w:val="009116FA"/>
    <w:rsid w:val="0092270E"/>
    <w:rsid w:val="0092678D"/>
    <w:rsid w:val="009305E7"/>
    <w:rsid w:val="00931853"/>
    <w:rsid w:val="00931A3A"/>
    <w:rsid w:val="009330C9"/>
    <w:rsid w:val="00937F76"/>
    <w:rsid w:val="009540F8"/>
    <w:rsid w:val="00956C42"/>
    <w:rsid w:val="00956DAF"/>
    <w:rsid w:val="0096284C"/>
    <w:rsid w:val="009639BC"/>
    <w:rsid w:val="00966887"/>
    <w:rsid w:val="00966A89"/>
    <w:rsid w:val="00967B6E"/>
    <w:rsid w:val="00972667"/>
    <w:rsid w:val="0097513F"/>
    <w:rsid w:val="009776E2"/>
    <w:rsid w:val="00984989"/>
    <w:rsid w:val="0098569B"/>
    <w:rsid w:val="00987955"/>
    <w:rsid w:val="0099004F"/>
    <w:rsid w:val="00994511"/>
    <w:rsid w:val="00995911"/>
    <w:rsid w:val="009A5236"/>
    <w:rsid w:val="009B0045"/>
    <w:rsid w:val="009B0103"/>
    <w:rsid w:val="009B14C7"/>
    <w:rsid w:val="009B5CDD"/>
    <w:rsid w:val="009B6920"/>
    <w:rsid w:val="009B6ED7"/>
    <w:rsid w:val="009C16D8"/>
    <w:rsid w:val="009C31DB"/>
    <w:rsid w:val="009C44B3"/>
    <w:rsid w:val="009C6D4B"/>
    <w:rsid w:val="009E6B23"/>
    <w:rsid w:val="009E7AF3"/>
    <w:rsid w:val="009F549D"/>
    <w:rsid w:val="00A0329B"/>
    <w:rsid w:val="00A05753"/>
    <w:rsid w:val="00A1221C"/>
    <w:rsid w:val="00A12579"/>
    <w:rsid w:val="00A14F2C"/>
    <w:rsid w:val="00A176E1"/>
    <w:rsid w:val="00A17896"/>
    <w:rsid w:val="00A3131D"/>
    <w:rsid w:val="00A31557"/>
    <w:rsid w:val="00A42B2F"/>
    <w:rsid w:val="00A45706"/>
    <w:rsid w:val="00A47671"/>
    <w:rsid w:val="00A5123A"/>
    <w:rsid w:val="00A6017A"/>
    <w:rsid w:val="00A61ADA"/>
    <w:rsid w:val="00A61FBF"/>
    <w:rsid w:val="00A65937"/>
    <w:rsid w:val="00A6648A"/>
    <w:rsid w:val="00A676EB"/>
    <w:rsid w:val="00A72755"/>
    <w:rsid w:val="00A75A97"/>
    <w:rsid w:val="00A76C64"/>
    <w:rsid w:val="00A81945"/>
    <w:rsid w:val="00A84293"/>
    <w:rsid w:val="00A859F9"/>
    <w:rsid w:val="00A86667"/>
    <w:rsid w:val="00A87360"/>
    <w:rsid w:val="00A87D9B"/>
    <w:rsid w:val="00A92A72"/>
    <w:rsid w:val="00A93336"/>
    <w:rsid w:val="00A93746"/>
    <w:rsid w:val="00A96667"/>
    <w:rsid w:val="00A96935"/>
    <w:rsid w:val="00A97747"/>
    <w:rsid w:val="00AA4A1E"/>
    <w:rsid w:val="00AB1ABC"/>
    <w:rsid w:val="00AB1B48"/>
    <w:rsid w:val="00AC1588"/>
    <w:rsid w:val="00AD166B"/>
    <w:rsid w:val="00AD1DFB"/>
    <w:rsid w:val="00AD3A77"/>
    <w:rsid w:val="00AD746A"/>
    <w:rsid w:val="00AE00A8"/>
    <w:rsid w:val="00AE02A1"/>
    <w:rsid w:val="00AE0B6C"/>
    <w:rsid w:val="00AE25D1"/>
    <w:rsid w:val="00AE4D09"/>
    <w:rsid w:val="00AE6132"/>
    <w:rsid w:val="00AF0E07"/>
    <w:rsid w:val="00AF2740"/>
    <w:rsid w:val="00AF57F2"/>
    <w:rsid w:val="00AF5B4C"/>
    <w:rsid w:val="00AF6E48"/>
    <w:rsid w:val="00B01B30"/>
    <w:rsid w:val="00B0386F"/>
    <w:rsid w:val="00B07AB4"/>
    <w:rsid w:val="00B1273A"/>
    <w:rsid w:val="00B164D0"/>
    <w:rsid w:val="00B20DD6"/>
    <w:rsid w:val="00B20F0A"/>
    <w:rsid w:val="00B214BC"/>
    <w:rsid w:val="00B234C6"/>
    <w:rsid w:val="00B30296"/>
    <w:rsid w:val="00B30F03"/>
    <w:rsid w:val="00B3187B"/>
    <w:rsid w:val="00B32AD9"/>
    <w:rsid w:val="00B40FF0"/>
    <w:rsid w:val="00B410C1"/>
    <w:rsid w:val="00B4115E"/>
    <w:rsid w:val="00B4624F"/>
    <w:rsid w:val="00B50420"/>
    <w:rsid w:val="00B51D4B"/>
    <w:rsid w:val="00B61179"/>
    <w:rsid w:val="00B631A3"/>
    <w:rsid w:val="00B63AD3"/>
    <w:rsid w:val="00B63CDE"/>
    <w:rsid w:val="00B7025A"/>
    <w:rsid w:val="00B70CF9"/>
    <w:rsid w:val="00B7239C"/>
    <w:rsid w:val="00B747E5"/>
    <w:rsid w:val="00B80370"/>
    <w:rsid w:val="00B80E1D"/>
    <w:rsid w:val="00B83510"/>
    <w:rsid w:val="00B83E8E"/>
    <w:rsid w:val="00B84378"/>
    <w:rsid w:val="00B908E9"/>
    <w:rsid w:val="00B91B7A"/>
    <w:rsid w:val="00B92389"/>
    <w:rsid w:val="00B933E3"/>
    <w:rsid w:val="00BA032C"/>
    <w:rsid w:val="00BB14C1"/>
    <w:rsid w:val="00BB1658"/>
    <w:rsid w:val="00BB25D2"/>
    <w:rsid w:val="00BD032F"/>
    <w:rsid w:val="00BD08F8"/>
    <w:rsid w:val="00BD1979"/>
    <w:rsid w:val="00BD1C8D"/>
    <w:rsid w:val="00BD5018"/>
    <w:rsid w:val="00BD6130"/>
    <w:rsid w:val="00BD64D1"/>
    <w:rsid w:val="00BE14DF"/>
    <w:rsid w:val="00BE1C5A"/>
    <w:rsid w:val="00BE28C7"/>
    <w:rsid w:val="00BE48F4"/>
    <w:rsid w:val="00BE78A0"/>
    <w:rsid w:val="00BF3FED"/>
    <w:rsid w:val="00BF6478"/>
    <w:rsid w:val="00C0190D"/>
    <w:rsid w:val="00C0489B"/>
    <w:rsid w:val="00C0721C"/>
    <w:rsid w:val="00C10332"/>
    <w:rsid w:val="00C14F52"/>
    <w:rsid w:val="00C1507C"/>
    <w:rsid w:val="00C203FA"/>
    <w:rsid w:val="00C22115"/>
    <w:rsid w:val="00C22F2B"/>
    <w:rsid w:val="00C2336F"/>
    <w:rsid w:val="00C26AC5"/>
    <w:rsid w:val="00C337AE"/>
    <w:rsid w:val="00C439F4"/>
    <w:rsid w:val="00C4719A"/>
    <w:rsid w:val="00C50CB7"/>
    <w:rsid w:val="00C54321"/>
    <w:rsid w:val="00C54BC0"/>
    <w:rsid w:val="00C5544C"/>
    <w:rsid w:val="00C5651C"/>
    <w:rsid w:val="00C57390"/>
    <w:rsid w:val="00C62613"/>
    <w:rsid w:val="00C665E8"/>
    <w:rsid w:val="00C7033D"/>
    <w:rsid w:val="00C710EB"/>
    <w:rsid w:val="00C73030"/>
    <w:rsid w:val="00C73EFA"/>
    <w:rsid w:val="00C745BB"/>
    <w:rsid w:val="00C77337"/>
    <w:rsid w:val="00C8095E"/>
    <w:rsid w:val="00C80FA5"/>
    <w:rsid w:val="00C81325"/>
    <w:rsid w:val="00C85AE6"/>
    <w:rsid w:val="00C90FC1"/>
    <w:rsid w:val="00C919AD"/>
    <w:rsid w:val="00C9302F"/>
    <w:rsid w:val="00C946C5"/>
    <w:rsid w:val="00CA637E"/>
    <w:rsid w:val="00CB1CBB"/>
    <w:rsid w:val="00CB6F97"/>
    <w:rsid w:val="00CC26D8"/>
    <w:rsid w:val="00CC5E06"/>
    <w:rsid w:val="00CC7284"/>
    <w:rsid w:val="00CD0490"/>
    <w:rsid w:val="00CD04F0"/>
    <w:rsid w:val="00CD27AD"/>
    <w:rsid w:val="00CD3F1E"/>
    <w:rsid w:val="00CE1477"/>
    <w:rsid w:val="00CE1959"/>
    <w:rsid w:val="00CE59F8"/>
    <w:rsid w:val="00CE633F"/>
    <w:rsid w:val="00CE656C"/>
    <w:rsid w:val="00CE7059"/>
    <w:rsid w:val="00CF112D"/>
    <w:rsid w:val="00CF161C"/>
    <w:rsid w:val="00CF26F6"/>
    <w:rsid w:val="00CF5C5C"/>
    <w:rsid w:val="00CF5FD5"/>
    <w:rsid w:val="00D00905"/>
    <w:rsid w:val="00D00EFA"/>
    <w:rsid w:val="00D04A9C"/>
    <w:rsid w:val="00D05F17"/>
    <w:rsid w:val="00D108A2"/>
    <w:rsid w:val="00D11879"/>
    <w:rsid w:val="00D12EED"/>
    <w:rsid w:val="00D160CE"/>
    <w:rsid w:val="00D168D9"/>
    <w:rsid w:val="00D21DAF"/>
    <w:rsid w:val="00D229F5"/>
    <w:rsid w:val="00D2376F"/>
    <w:rsid w:val="00D24F37"/>
    <w:rsid w:val="00D345E8"/>
    <w:rsid w:val="00D35E68"/>
    <w:rsid w:val="00D40997"/>
    <w:rsid w:val="00D46F45"/>
    <w:rsid w:val="00D470FB"/>
    <w:rsid w:val="00D55B41"/>
    <w:rsid w:val="00D60681"/>
    <w:rsid w:val="00D647FC"/>
    <w:rsid w:val="00D672AE"/>
    <w:rsid w:val="00D7244E"/>
    <w:rsid w:val="00D72B30"/>
    <w:rsid w:val="00D754E1"/>
    <w:rsid w:val="00D757AF"/>
    <w:rsid w:val="00D777C6"/>
    <w:rsid w:val="00D82EAA"/>
    <w:rsid w:val="00D84DFB"/>
    <w:rsid w:val="00D85071"/>
    <w:rsid w:val="00D86828"/>
    <w:rsid w:val="00D9028F"/>
    <w:rsid w:val="00D94D4C"/>
    <w:rsid w:val="00D9556B"/>
    <w:rsid w:val="00D97710"/>
    <w:rsid w:val="00DA034B"/>
    <w:rsid w:val="00DA0EBC"/>
    <w:rsid w:val="00DA4569"/>
    <w:rsid w:val="00DB0186"/>
    <w:rsid w:val="00DB04B8"/>
    <w:rsid w:val="00DB29AD"/>
    <w:rsid w:val="00DC1220"/>
    <w:rsid w:val="00DC351D"/>
    <w:rsid w:val="00DC3B31"/>
    <w:rsid w:val="00DD2E4F"/>
    <w:rsid w:val="00DE2973"/>
    <w:rsid w:val="00DE5967"/>
    <w:rsid w:val="00DF018F"/>
    <w:rsid w:val="00DF3F17"/>
    <w:rsid w:val="00DF42B7"/>
    <w:rsid w:val="00DF5E56"/>
    <w:rsid w:val="00DF6F2D"/>
    <w:rsid w:val="00E017A4"/>
    <w:rsid w:val="00E05916"/>
    <w:rsid w:val="00E059DC"/>
    <w:rsid w:val="00E113A9"/>
    <w:rsid w:val="00E12F3F"/>
    <w:rsid w:val="00E15EDB"/>
    <w:rsid w:val="00E21076"/>
    <w:rsid w:val="00E26FE3"/>
    <w:rsid w:val="00E270B0"/>
    <w:rsid w:val="00E3165B"/>
    <w:rsid w:val="00E35A2F"/>
    <w:rsid w:val="00E377CA"/>
    <w:rsid w:val="00E46170"/>
    <w:rsid w:val="00E50E72"/>
    <w:rsid w:val="00E5188B"/>
    <w:rsid w:val="00E52FF8"/>
    <w:rsid w:val="00E6688F"/>
    <w:rsid w:val="00E67064"/>
    <w:rsid w:val="00E67442"/>
    <w:rsid w:val="00E7064D"/>
    <w:rsid w:val="00E708D8"/>
    <w:rsid w:val="00E807BE"/>
    <w:rsid w:val="00E81BBE"/>
    <w:rsid w:val="00E84133"/>
    <w:rsid w:val="00E84D53"/>
    <w:rsid w:val="00E90E7B"/>
    <w:rsid w:val="00E92665"/>
    <w:rsid w:val="00E92AD5"/>
    <w:rsid w:val="00E9509A"/>
    <w:rsid w:val="00E95220"/>
    <w:rsid w:val="00E95B07"/>
    <w:rsid w:val="00E97320"/>
    <w:rsid w:val="00EA0C7D"/>
    <w:rsid w:val="00EA38A2"/>
    <w:rsid w:val="00EA5EC6"/>
    <w:rsid w:val="00EB0ED3"/>
    <w:rsid w:val="00EB5B0A"/>
    <w:rsid w:val="00EB6ACF"/>
    <w:rsid w:val="00EB7052"/>
    <w:rsid w:val="00ED109F"/>
    <w:rsid w:val="00ED303F"/>
    <w:rsid w:val="00ED3692"/>
    <w:rsid w:val="00ED3EB5"/>
    <w:rsid w:val="00ED470C"/>
    <w:rsid w:val="00ED4FF4"/>
    <w:rsid w:val="00EE1439"/>
    <w:rsid w:val="00EF05FD"/>
    <w:rsid w:val="00EF48BF"/>
    <w:rsid w:val="00EF669F"/>
    <w:rsid w:val="00EF74A6"/>
    <w:rsid w:val="00F03D0E"/>
    <w:rsid w:val="00F132DD"/>
    <w:rsid w:val="00F132F3"/>
    <w:rsid w:val="00F177A5"/>
    <w:rsid w:val="00F17F34"/>
    <w:rsid w:val="00F223A7"/>
    <w:rsid w:val="00F2553A"/>
    <w:rsid w:val="00F2601C"/>
    <w:rsid w:val="00F27012"/>
    <w:rsid w:val="00F32900"/>
    <w:rsid w:val="00F364F6"/>
    <w:rsid w:val="00F4668D"/>
    <w:rsid w:val="00F54C3B"/>
    <w:rsid w:val="00F56CC1"/>
    <w:rsid w:val="00F574EF"/>
    <w:rsid w:val="00F61352"/>
    <w:rsid w:val="00F70D48"/>
    <w:rsid w:val="00F70E5A"/>
    <w:rsid w:val="00F715FD"/>
    <w:rsid w:val="00F74713"/>
    <w:rsid w:val="00F76F3B"/>
    <w:rsid w:val="00F77CEF"/>
    <w:rsid w:val="00F83439"/>
    <w:rsid w:val="00F87D15"/>
    <w:rsid w:val="00F90ADB"/>
    <w:rsid w:val="00F90D0A"/>
    <w:rsid w:val="00F9449D"/>
    <w:rsid w:val="00F94742"/>
    <w:rsid w:val="00F955CF"/>
    <w:rsid w:val="00F962A2"/>
    <w:rsid w:val="00F963B4"/>
    <w:rsid w:val="00FA059E"/>
    <w:rsid w:val="00FA1071"/>
    <w:rsid w:val="00FA336F"/>
    <w:rsid w:val="00FA3DC6"/>
    <w:rsid w:val="00FA5DA0"/>
    <w:rsid w:val="00FA778A"/>
    <w:rsid w:val="00FA78B1"/>
    <w:rsid w:val="00FB17F0"/>
    <w:rsid w:val="00FB388B"/>
    <w:rsid w:val="00FB7C9C"/>
    <w:rsid w:val="00FC175E"/>
    <w:rsid w:val="00FC191B"/>
    <w:rsid w:val="00FC19E4"/>
    <w:rsid w:val="00FD0780"/>
    <w:rsid w:val="00FD6F25"/>
    <w:rsid w:val="00FE2ECE"/>
    <w:rsid w:val="00FE4DA3"/>
    <w:rsid w:val="00FE5C41"/>
    <w:rsid w:val="00FE6253"/>
    <w:rsid w:val="00FE7028"/>
    <w:rsid w:val="00FE70B0"/>
    <w:rsid w:val="00FF018F"/>
    <w:rsid w:val="00FF02E7"/>
    <w:rsid w:val="00FF2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211CB08"/>
  <w15:chartTrackingRefBased/>
  <w15:docId w15:val="{129AEF20-0224-4D78-873B-43B43CE6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5467"/>
  </w:style>
  <w:style w:type="paragraph" w:styleId="1">
    <w:name w:val="heading 1"/>
    <w:basedOn w:val="a"/>
    <w:link w:val="10"/>
    <w:uiPriority w:val="9"/>
    <w:qFormat/>
    <w:rsid w:val="006A78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A78E3"/>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link w:val="30"/>
    <w:uiPriority w:val="9"/>
    <w:qFormat/>
    <w:rsid w:val="006A78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6A78E3"/>
    <w:pPr>
      <w:keepNext/>
      <w:keepLines/>
      <w:spacing w:before="40" w:after="0"/>
      <w:outlineLvl w:val="3"/>
    </w:pPr>
    <w:rPr>
      <w:rFonts w:ascii="Cambria" w:eastAsia="Times New Roman" w:hAnsi="Cambria" w:cs="Times New Roman"/>
      <w:b/>
      <w:bCs/>
      <w:i/>
      <w:iCs/>
      <w:color w:val="4F81BD"/>
    </w:rPr>
  </w:style>
  <w:style w:type="paragraph" w:styleId="5">
    <w:name w:val="heading 5"/>
    <w:basedOn w:val="a"/>
    <w:next w:val="a"/>
    <w:link w:val="50"/>
    <w:uiPriority w:val="9"/>
    <w:unhideWhenUsed/>
    <w:qFormat/>
    <w:rsid w:val="006A78E3"/>
    <w:pPr>
      <w:keepNext/>
      <w:keepLines/>
      <w:spacing w:before="40" w:after="0"/>
      <w:outlineLvl w:val="4"/>
    </w:pPr>
    <w:rPr>
      <w:rFonts w:ascii="Cambria" w:eastAsia="Times New Roman" w:hAnsi="Cambria" w:cs="Times New Roman"/>
      <w:color w:val="243F60"/>
    </w:rPr>
  </w:style>
  <w:style w:type="paragraph" w:styleId="7">
    <w:name w:val="heading 7"/>
    <w:basedOn w:val="a"/>
    <w:next w:val="a"/>
    <w:link w:val="70"/>
    <w:uiPriority w:val="9"/>
    <w:semiHidden/>
    <w:unhideWhenUsed/>
    <w:qFormat/>
    <w:rsid w:val="006A78E3"/>
    <w:pPr>
      <w:keepNext/>
      <w:keepLines/>
      <w:spacing w:before="40" w:after="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E7B"/>
    <w:pPr>
      <w:spacing w:after="0" w:line="240" w:lineRule="auto"/>
      <w:ind w:left="720"/>
      <w:contextualSpacing/>
    </w:pPr>
    <w:rPr>
      <w:rFonts w:ascii="Times New Roman" w:eastAsia="Times New Roman" w:hAnsi="Times New Roman" w:cs="Times New Roman"/>
      <w:sz w:val="24"/>
      <w:szCs w:val="24"/>
      <w:lang w:val="uz-Cyrl-UZ" w:eastAsia="ru-RU"/>
    </w:rPr>
  </w:style>
  <w:style w:type="paragraph" w:styleId="a4">
    <w:name w:val="footnote text"/>
    <w:basedOn w:val="a"/>
    <w:link w:val="a5"/>
    <w:rsid w:val="00844EA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844EA3"/>
    <w:rPr>
      <w:rFonts w:ascii="Times New Roman" w:eastAsia="Times New Roman" w:hAnsi="Times New Roman" w:cs="Times New Roman"/>
      <w:sz w:val="20"/>
      <w:szCs w:val="20"/>
      <w:lang w:eastAsia="ru-RU"/>
    </w:rPr>
  </w:style>
  <w:style w:type="character" w:styleId="a6">
    <w:name w:val="footnote reference"/>
    <w:rsid w:val="00844EA3"/>
    <w:rPr>
      <w:vertAlign w:val="superscript"/>
    </w:rPr>
  </w:style>
  <w:style w:type="paragraph" w:styleId="a7">
    <w:name w:val="header"/>
    <w:basedOn w:val="a"/>
    <w:link w:val="a8"/>
    <w:uiPriority w:val="99"/>
    <w:unhideWhenUsed/>
    <w:rsid w:val="00F270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27012"/>
  </w:style>
  <w:style w:type="paragraph" w:styleId="a9">
    <w:name w:val="footer"/>
    <w:basedOn w:val="a"/>
    <w:link w:val="aa"/>
    <w:uiPriority w:val="99"/>
    <w:unhideWhenUsed/>
    <w:rsid w:val="00F270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7012"/>
  </w:style>
  <w:style w:type="character" w:styleId="ab">
    <w:name w:val="Hyperlink"/>
    <w:basedOn w:val="a0"/>
    <w:unhideWhenUsed/>
    <w:rsid w:val="00F76F3B"/>
    <w:rPr>
      <w:color w:val="0563C1" w:themeColor="hyperlink"/>
      <w:u w:val="single"/>
    </w:rPr>
  </w:style>
  <w:style w:type="paragraph" w:customStyle="1" w:styleId="0">
    <w:name w:val="0"/>
    <w:basedOn w:val="a"/>
    <w:qFormat/>
    <w:rsid w:val="00F76F3B"/>
    <w:pPr>
      <w:spacing w:after="0" w:line="240" w:lineRule="auto"/>
      <w:jc w:val="center"/>
    </w:pPr>
    <w:rPr>
      <w:rFonts w:ascii="Times New Roman" w:eastAsia="Calibri" w:hAnsi="Times New Roman" w:cs="Times New Roman"/>
      <w:b/>
      <w:w w:val="110"/>
      <w:sz w:val="48"/>
      <w:szCs w:val="48"/>
    </w:rPr>
  </w:style>
  <w:style w:type="table" w:customStyle="1" w:styleId="11">
    <w:name w:val="Сетка таблицы1"/>
    <w:basedOn w:val="a1"/>
    <w:next w:val="ac"/>
    <w:uiPriority w:val="59"/>
    <w:rsid w:val="00EB7052"/>
    <w:pPr>
      <w:spacing w:after="0" w:line="240" w:lineRule="auto"/>
      <w:ind w:firstLine="709"/>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c">
    <w:name w:val="Table Grid"/>
    <w:basedOn w:val="a1"/>
    <w:uiPriority w:val="39"/>
    <w:rsid w:val="00EB7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A78E3"/>
    <w:rPr>
      <w:rFonts w:ascii="Times New Roman" w:eastAsia="Times New Roman" w:hAnsi="Times New Roman" w:cs="Times New Roman"/>
      <w:b/>
      <w:bCs/>
      <w:kern w:val="36"/>
      <w:sz w:val="48"/>
      <w:szCs w:val="48"/>
      <w:lang w:eastAsia="ru-RU"/>
    </w:rPr>
  </w:style>
  <w:style w:type="paragraph" w:customStyle="1" w:styleId="21">
    <w:name w:val="Заголовок 21"/>
    <w:basedOn w:val="a"/>
    <w:next w:val="a"/>
    <w:uiPriority w:val="9"/>
    <w:semiHidden/>
    <w:unhideWhenUsed/>
    <w:qFormat/>
    <w:rsid w:val="006A78E3"/>
    <w:pPr>
      <w:keepNext/>
      <w:keepLines/>
      <w:spacing w:before="200" w:after="0" w:line="276" w:lineRule="auto"/>
      <w:outlineLvl w:val="1"/>
    </w:pPr>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6A78E3"/>
    <w:rPr>
      <w:rFonts w:ascii="Times New Roman" w:eastAsia="Times New Roman" w:hAnsi="Times New Roman" w:cs="Times New Roman"/>
      <w:b/>
      <w:bCs/>
      <w:sz w:val="27"/>
      <w:szCs w:val="27"/>
      <w:lang w:eastAsia="ru-RU"/>
    </w:rPr>
  </w:style>
  <w:style w:type="paragraph" w:customStyle="1" w:styleId="41">
    <w:name w:val="Заголовок 41"/>
    <w:basedOn w:val="a"/>
    <w:next w:val="a"/>
    <w:uiPriority w:val="9"/>
    <w:unhideWhenUsed/>
    <w:qFormat/>
    <w:rsid w:val="006A78E3"/>
    <w:pPr>
      <w:keepNext/>
      <w:keepLines/>
      <w:spacing w:before="200" w:after="0" w:line="276" w:lineRule="auto"/>
      <w:outlineLvl w:val="3"/>
    </w:pPr>
    <w:rPr>
      <w:rFonts w:ascii="Cambria" w:eastAsia="Times New Roman" w:hAnsi="Cambria" w:cs="Times New Roman"/>
      <w:b/>
      <w:bCs/>
      <w:i/>
      <w:iCs/>
      <w:color w:val="4F81BD"/>
    </w:rPr>
  </w:style>
  <w:style w:type="paragraph" w:customStyle="1" w:styleId="51">
    <w:name w:val="Заголовок 51"/>
    <w:basedOn w:val="a"/>
    <w:next w:val="a"/>
    <w:uiPriority w:val="9"/>
    <w:unhideWhenUsed/>
    <w:qFormat/>
    <w:rsid w:val="006A78E3"/>
    <w:pPr>
      <w:keepNext/>
      <w:keepLines/>
      <w:spacing w:before="200" w:after="0" w:line="276" w:lineRule="auto"/>
      <w:outlineLvl w:val="4"/>
    </w:pPr>
    <w:rPr>
      <w:rFonts w:ascii="Cambria" w:eastAsia="Times New Roman" w:hAnsi="Cambria" w:cs="Times New Roman"/>
      <w:color w:val="243F60"/>
    </w:rPr>
  </w:style>
  <w:style w:type="paragraph" w:customStyle="1" w:styleId="71">
    <w:name w:val="Заголовок 71"/>
    <w:basedOn w:val="a"/>
    <w:next w:val="a"/>
    <w:uiPriority w:val="9"/>
    <w:semiHidden/>
    <w:unhideWhenUsed/>
    <w:qFormat/>
    <w:rsid w:val="006A78E3"/>
    <w:pPr>
      <w:keepNext/>
      <w:keepLines/>
      <w:spacing w:before="200" w:after="0" w:line="276" w:lineRule="auto"/>
      <w:outlineLvl w:val="6"/>
    </w:pPr>
    <w:rPr>
      <w:rFonts w:ascii="Cambria" w:eastAsia="Times New Roman" w:hAnsi="Cambria" w:cs="Times New Roman"/>
      <w:i/>
      <w:iCs/>
      <w:color w:val="404040"/>
    </w:rPr>
  </w:style>
  <w:style w:type="numbering" w:customStyle="1" w:styleId="12">
    <w:name w:val="Нет списка1"/>
    <w:next w:val="a2"/>
    <w:uiPriority w:val="99"/>
    <w:semiHidden/>
    <w:unhideWhenUsed/>
    <w:rsid w:val="006A78E3"/>
  </w:style>
  <w:style w:type="character" w:customStyle="1" w:styleId="20">
    <w:name w:val="Заголовок 2 Знак"/>
    <w:basedOn w:val="a0"/>
    <w:link w:val="2"/>
    <w:uiPriority w:val="9"/>
    <w:semiHidden/>
    <w:rsid w:val="006A78E3"/>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rsid w:val="006A78E3"/>
    <w:rPr>
      <w:rFonts w:ascii="Cambria" w:eastAsia="Times New Roman" w:hAnsi="Cambria" w:cs="Times New Roman"/>
      <w:b/>
      <w:bCs/>
      <w:i/>
      <w:iCs/>
      <w:color w:val="4F81BD"/>
    </w:rPr>
  </w:style>
  <w:style w:type="character" w:customStyle="1" w:styleId="50">
    <w:name w:val="Заголовок 5 Знак"/>
    <w:basedOn w:val="a0"/>
    <w:link w:val="5"/>
    <w:uiPriority w:val="9"/>
    <w:rsid w:val="006A78E3"/>
    <w:rPr>
      <w:rFonts w:ascii="Cambria" w:eastAsia="Times New Roman" w:hAnsi="Cambria" w:cs="Times New Roman"/>
      <w:color w:val="243F60"/>
    </w:rPr>
  </w:style>
  <w:style w:type="character" w:customStyle="1" w:styleId="70">
    <w:name w:val="Заголовок 7 Знак"/>
    <w:basedOn w:val="a0"/>
    <w:link w:val="7"/>
    <w:uiPriority w:val="9"/>
    <w:semiHidden/>
    <w:rsid w:val="006A78E3"/>
    <w:rPr>
      <w:rFonts w:ascii="Cambria" w:eastAsia="Times New Roman" w:hAnsi="Cambria" w:cs="Times New Roman"/>
      <w:i/>
      <w:iCs/>
      <w:color w:val="404040"/>
    </w:rPr>
  </w:style>
  <w:style w:type="character" w:styleId="ad">
    <w:name w:val="Strong"/>
    <w:basedOn w:val="a0"/>
    <w:uiPriority w:val="22"/>
    <w:qFormat/>
    <w:rsid w:val="006A78E3"/>
    <w:rPr>
      <w:b/>
      <w:bCs/>
    </w:rPr>
  </w:style>
  <w:style w:type="character" w:styleId="ae">
    <w:name w:val="Emphasis"/>
    <w:basedOn w:val="a0"/>
    <w:uiPriority w:val="20"/>
    <w:qFormat/>
    <w:rsid w:val="006A78E3"/>
    <w:rPr>
      <w:i/>
      <w:iCs/>
    </w:rPr>
  </w:style>
  <w:style w:type="paragraph" w:styleId="af">
    <w:name w:val="Normal (Web)"/>
    <w:basedOn w:val="a"/>
    <w:link w:val="af0"/>
    <w:uiPriority w:val="99"/>
    <w:unhideWhenUsed/>
    <w:qFormat/>
    <w:rsid w:val="006A7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link w:val="af2"/>
    <w:uiPriority w:val="1"/>
    <w:qFormat/>
    <w:rsid w:val="006A78E3"/>
    <w:pPr>
      <w:spacing w:after="0" w:line="240" w:lineRule="auto"/>
    </w:pPr>
    <w:rPr>
      <w:rFonts w:ascii="Calibri" w:eastAsia="Times New Roman" w:hAnsi="Calibri" w:cs="Times New Roman"/>
      <w:lang w:eastAsia="ru-RU"/>
    </w:rPr>
  </w:style>
  <w:style w:type="character" w:customStyle="1" w:styleId="af2">
    <w:name w:val="Без интервала Знак"/>
    <w:basedOn w:val="a0"/>
    <w:link w:val="af1"/>
    <w:uiPriority w:val="1"/>
    <w:rsid w:val="006A78E3"/>
    <w:rPr>
      <w:rFonts w:ascii="Calibri" w:eastAsia="Times New Roman" w:hAnsi="Calibri" w:cs="Times New Roman"/>
      <w:lang w:eastAsia="ru-RU"/>
    </w:rPr>
  </w:style>
  <w:style w:type="paragraph" w:customStyle="1" w:styleId="210">
    <w:name w:val="Цитата 21"/>
    <w:basedOn w:val="a"/>
    <w:next w:val="a"/>
    <w:uiPriority w:val="29"/>
    <w:qFormat/>
    <w:rsid w:val="006A78E3"/>
    <w:pPr>
      <w:spacing w:after="200" w:line="276" w:lineRule="auto"/>
    </w:pPr>
    <w:rPr>
      <w:i/>
      <w:iCs/>
      <w:color w:val="000000"/>
    </w:rPr>
  </w:style>
  <w:style w:type="character" w:customStyle="1" w:styleId="22">
    <w:name w:val="Цитата 2 Знак"/>
    <w:basedOn w:val="a0"/>
    <w:link w:val="23"/>
    <w:uiPriority w:val="29"/>
    <w:rsid w:val="006A78E3"/>
    <w:rPr>
      <w:i/>
      <w:iCs/>
      <w:color w:val="000000"/>
    </w:rPr>
  </w:style>
  <w:style w:type="character" w:customStyle="1" w:styleId="13">
    <w:name w:val="Слабое выделение1"/>
    <w:basedOn w:val="a0"/>
    <w:uiPriority w:val="19"/>
    <w:qFormat/>
    <w:rsid w:val="006A78E3"/>
    <w:rPr>
      <w:i/>
      <w:iCs/>
      <w:color w:val="808080"/>
    </w:rPr>
  </w:style>
  <w:style w:type="character" w:customStyle="1" w:styleId="14">
    <w:name w:val="Слабая ссылка1"/>
    <w:basedOn w:val="a0"/>
    <w:uiPriority w:val="31"/>
    <w:qFormat/>
    <w:rsid w:val="006A78E3"/>
    <w:rPr>
      <w:smallCaps/>
      <w:color w:val="C0504D"/>
      <w:u w:val="single"/>
    </w:rPr>
  </w:style>
  <w:style w:type="character" w:styleId="af3">
    <w:name w:val="Book Title"/>
    <w:basedOn w:val="a0"/>
    <w:uiPriority w:val="33"/>
    <w:qFormat/>
    <w:rsid w:val="006A78E3"/>
    <w:rPr>
      <w:b/>
      <w:bCs/>
      <w:smallCaps/>
      <w:spacing w:val="5"/>
    </w:rPr>
  </w:style>
  <w:style w:type="table" w:customStyle="1" w:styleId="24">
    <w:name w:val="Сетка таблицы2"/>
    <w:basedOn w:val="a1"/>
    <w:next w:val="ac"/>
    <w:uiPriority w:val="59"/>
    <w:rsid w:val="006A7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A78E3"/>
  </w:style>
  <w:style w:type="paragraph" w:customStyle="1" w:styleId="ConsNormal">
    <w:name w:val="ConsNormal"/>
    <w:rsid w:val="006A78E3"/>
    <w:pPr>
      <w:widowControl w:val="0"/>
      <w:suppressAutoHyphens/>
      <w:spacing w:after="0" w:line="240" w:lineRule="auto"/>
      <w:jc w:val="both"/>
    </w:pPr>
    <w:rPr>
      <w:rFonts w:ascii="Arial" w:eastAsia="Arial Unicode MS" w:hAnsi="Arial" w:cs="MS Mincho"/>
      <w:sz w:val="24"/>
      <w:szCs w:val="24"/>
      <w:lang w:eastAsia="ru-RU"/>
    </w:rPr>
  </w:style>
  <w:style w:type="paragraph" w:styleId="af4">
    <w:name w:val="Balloon Text"/>
    <w:basedOn w:val="a"/>
    <w:link w:val="af5"/>
    <w:uiPriority w:val="99"/>
    <w:semiHidden/>
    <w:unhideWhenUsed/>
    <w:rsid w:val="006A78E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A78E3"/>
    <w:rPr>
      <w:rFonts w:ascii="Tahoma" w:hAnsi="Tahoma" w:cs="Tahoma"/>
      <w:sz w:val="16"/>
      <w:szCs w:val="16"/>
    </w:rPr>
  </w:style>
  <w:style w:type="paragraph" w:styleId="af6">
    <w:name w:val="Body Text"/>
    <w:basedOn w:val="a"/>
    <w:link w:val="af7"/>
    <w:uiPriority w:val="99"/>
    <w:unhideWhenUsed/>
    <w:rsid w:val="006A78E3"/>
    <w:pPr>
      <w:spacing w:after="120" w:line="276" w:lineRule="auto"/>
    </w:pPr>
  </w:style>
  <w:style w:type="character" w:customStyle="1" w:styleId="af7">
    <w:name w:val="Основной текст Знак"/>
    <w:basedOn w:val="a0"/>
    <w:link w:val="af6"/>
    <w:uiPriority w:val="99"/>
    <w:rsid w:val="006A78E3"/>
  </w:style>
  <w:style w:type="table" w:customStyle="1" w:styleId="110">
    <w:name w:val="Сетка таблицы11"/>
    <w:basedOn w:val="a1"/>
    <w:uiPriority w:val="99"/>
    <w:unhideWhenUsed/>
    <w:rsid w:val="006A78E3"/>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libri" w:eastAsia="SimSu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rsid w:val="006A78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Revision"/>
    <w:hidden/>
    <w:uiPriority w:val="99"/>
    <w:semiHidden/>
    <w:rsid w:val="006A78E3"/>
    <w:pPr>
      <w:spacing w:after="0" w:line="240" w:lineRule="auto"/>
    </w:pPr>
  </w:style>
  <w:style w:type="paragraph" w:styleId="HTML">
    <w:name w:val="HTML Preformatted"/>
    <w:basedOn w:val="a"/>
    <w:link w:val="HTML0"/>
    <w:rsid w:val="006A7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6A78E3"/>
    <w:rPr>
      <w:rFonts w:ascii="Courier New" w:eastAsia="Calibri" w:hAnsi="Courier New" w:cs="Courier New"/>
      <w:sz w:val="20"/>
      <w:szCs w:val="20"/>
      <w:lang w:eastAsia="ru-RU"/>
    </w:rPr>
  </w:style>
  <w:style w:type="paragraph" w:customStyle="1" w:styleId="af9">
    <w:name w:val="ТАБЛИЦА"/>
    <w:next w:val="a"/>
    <w:autoRedefine/>
    <w:uiPriority w:val="99"/>
    <w:rsid w:val="006A78E3"/>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afa">
    <w:name w:val="Содержимое таблицы"/>
    <w:basedOn w:val="a"/>
    <w:rsid w:val="006A78E3"/>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25">
    <w:name w:val="Body Text Indent 2"/>
    <w:basedOn w:val="a"/>
    <w:link w:val="26"/>
    <w:uiPriority w:val="99"/>
    <w:unhideWhenUsed/>
    <w:rsid w:val="006A78E3"/>
    <w:pPr>
      <w:spacing w:after="120" w:line="480" w:lineRule="auto"/>
      <w:ind w:left="283"/>
    </w:pPr>
  </w:style>
  <w:style w:type="character" w:customStyle="1" w:styleId="26">
    <w:name w:val="Основной текст с отступом 2 Знак"/>
    <w:basedOn w:val="a0"/>
    <w:link w:val="25"/>
    <w:uiPriority w:val="99"/>
    <w:rsid w:val="006A78E3"/>
  </w:style>
  <w:style w:type="character" w:customStyle="1" w:styleId="afb">
    <w:name w:val="Основной текст с отступом Знак"/>
    <w:basedOn w:val="a0"/>
    <w:link w:val="afc"/>
    <w:uiPriority w:val="99"/>
    <w:semiHidden/>
    <w:rsid w:val="006A78E3"/>
  </w:style>
  <w:style w:type="paragraph" w:styleId="afc">
    <w:name w:val="Body Text Indent"/>
    <w:basedOn w:val="a"/>
    <w:link w:val="afb"/>
    <w:uiPriority w:val="99"/>
    <w:semiHidden/>
    <w:unhideWhenUsed/>
    <w:rsid w:val="006A78E3"/>
    <w:pPr>
      <w:spacing w:after="120" w:line="276" w:lineRule="auto"/>
      <w:ind w:left="283"/>
    </w:pPr>
  </w:style>
  <w:style w:type="character" w:customStyle="1" w:styleId="15">
    <w:name w:val="Основной текст с отступом Знак1"/>
    <w:basedOn w:val="a0"/>
    <w:uiPriority w:val="99"/>
    <w:semiHidden/>
    <w:rsid w:val="006A78E3"/>
  </w:style>
  <w:style w:type="paragraph" w:customStyle="1" w:styleId="16">
    <w:name w:val="Обычный1"/>
    <w:rsid w:val="006A78E3"/>
    <w:pPr>
      <w:widowControl w:val="0"/>
      <w:spacing w:after="0" w:line="320" w:lineRule="auto"/>
      <w:ind w:firstLine="280"/>
      <w:jc w:val="both"/>
    </w:pPr>
    <w:rPr>
      <w:rFonts w:ascii="Times New Roman" w:eastAsia="Times New Roman" w:hAnsi="Times New Roman" w:cs="Times New Roman"/>
      <w:snapToGrid w:val="0"/>
      <w:sz w:val="18"/>
      <w:szCs w:val="20"/>
      <w:lang w:eastAsia="ru-RU"/>
    </w:rPr>
  </w:style>
  <w:style w:type="paragraph" w:customStyle="1" w:styleId="Standard">
    <w:name w:val="Standard"/>
    <w:rsid w:val="006A78E3"/>
    <w:pPr>
      <w:suppressAutoHyphens/>
      <w:autoSpaceDN w:val="0"/>
      <w:spacing w:after="0" w:line="360" w:lineRule="auto"/>
      <w:ind w:firstLine="720"/>
      <w:jc w:val="both"/>
      <w:textAlignment w:val="baseline"/>
    </w:pPr>
    <w:rPr>
      <w:rFonts w:ascii="Times New Roman" w:eastAsia="Times New Roman" w:hAnsi="Times New Roman" w:cs="Calibri"/>
      <w:kern w:val="3"/>
      <w:sz w:val="28"/>
      <w:lang w:eastAsia="zh-CN"/>
    </w:rPr>
  </w:style>
  <w:style w:type="character" w:customStyle="1" w:styleId="17">
    <w:name w:val="Сильное выделение1"/>
    <w:basedOn w:val="a0"/>
    <w:uiPriority w:val="21"/>
    <w:qFormat/>
    <w:rsid w:val="006A78E3"/>
    <w:rPr>
      <w:b/>
      <w:bCs/>
      <w:i/>
      <w:iCs/>
      <w:color w:val="4F81BD"/>
    </w:rPr>
  </w:style>
  <w:style w:type="character" w:customStyle="1" w:styleId="gray">
    <w:name w:val="gray"/>
    <w:basedOn w:val="a0"/>
    <w:rsid w:val="006A78E3"/>
  </w:style>
  <w:style w:type="paragraph" w:customStyle="1" w:styleId="31">
    <w:name w:val="Основной текст с отступом 31"/>
    <w:basedOn w:val="a"/>
    <w:rsid w:val="006A78E3"/>
    <w:pPr>
      <w:suppressAutoHyphens/>
      <w:autoSpaceDE w:val="0"/>
      <w:spacing w:after="0" w:line="400" w:lineRule="exact"/>
      <w:ind w:left="57" w:firstLine="794"/>
      <w:jc w:val="both"/>
    </w:pPr>
    <w:rPr>
      <w:rFonts w:ascii="Times New Roman" w:eastAsia="Times New Roman" w:hAnsi="Times New Roman" w:cs="Times New Roman"/>
      <w:sz w:val="28"/>
      <w:szCs w:val="28"/>
      <w:lang w:eastAsia="ar-SA"/>
    </w:rPr>
  </w:style>
  <w:style w:type="paragraph" w:customStyle="1" w:styleId="afd">
    <w:name w:val="Стиль Знак Знак Знак Знак Знак"/>
    <w:basedOn w:val="a"/>
    <w:rsid w:val="006A78E3"/>
    <w:pPr>
      <w:widowControl w:val="0"/>
      <w:adjustRightInd w:val="0"/>
      <w:spacing w:line="240" w:lineRule="exact"/>
      <w:jc w:val="right"/>
    </w:pPr>
    <w:rPr>
      <w:rFonts w:ascii="Times New Roman" w:eastAsia="Times New Roman" w:hAnsi="Times New Roman" w:cs="Times New Roman"/>
      <w:sz w:val="20"/>
      <w:szCs w:val="20"/>
      <w:lang w:val="en-GB"/>
    </w:rPr>
  </w:style>
  <w:style w:type="character" w:styleId="HTML1">
    <w:name w:val="HTML Cite"/>
    <w:basedOn w:val="a0"/>
    <w:uiPriority w:val="99"/>
    <w:semiHidden/>
    <w:unhideWhenUsed/>
    <w:rsid w:val="006A78E3"/>
    <w:rPr>
      <w:i/>
      <w:iCs/>
    </w:rPr>
  </w:style>
  <w:style w:type="paragraph" w:styleId="27">
    <w:name w:val="Body Text 2"/>
    <w:basedOn w:val="a"/>
    <w:link w:val="28"/>
    <w:uiPriority w:val="99"/>
    <w:semiHidden/>
    <w:unhideWhenUsed/>
    <w:rsid w:val="006A78E3"/>
    <w:pPr>
      <w:spacing w:after="120" w:line="480" w:lineRule="auto"/>
    </w:pPr>
  </w:style>
  <w:style w:type="character" w:customStyle="1" w:styleId="28">
    <w:name w:val="Основной текст 2 Знак"/>
    <w:basedOn w:val="a0"/>
    <w:link w:val="27"/>
    <w:uiPriority w:val="99"/>
    <w:semiHidden/>
    <w:rsid w:val="006A78E3"/>
  </w:style>
  <w:style w:type="paragraph" w:customStyle="1" w:styleId="content">
    <w:name w:val="content"/>
    <w:basedOn w:val="a"/>
    <w:rsid w:val="006A78E3"/>
    <w:pPr>
      <w:spacing w:after="0" w:line="240" w:lineRule="auto"/>
      <w:ind w:firstLine="567"/>
    </w:pPr>
    <w:rPr>
      <w:rFonts w:ascii="Arial" w:eastAsia="Times New Roman" w:hAnsi="Arial" w:cs="Arial"/>
      <w:color w:val="000000"/>
      <w:sz w:val="18"/>
      <w:szCs w:val="18"/>
      <w:lang w:eastAsia="ru-RU"/>
    </w:rPr>
  </w:style>
  <w:style w:type="paragraph" w:customStyle="1" w:styleId="140">
    <w:name w:val="Обычный + 14 пт"/>
    <w:aliases w:val="Черный,разреженный на  0,15 пт + Слева:  0 см,Первая строка:...."/>
    <w:basedOn w:val="afe"/>
    <w:uiPriority w:val="99"/>
    <w:rsid w:val="006A78E3"/>
    <w:pPr>
      <w:spacing w:after="0" w:line="360" w:lineRule="auto"/>
      <w:ind w:left="360" w:firstLine="0"/>
      <w:contextualSpacing w:val="0"/>
      <w:jc w:val="both"/>
    </w:pPr>
    <w:rPr>
      <w:rFonts w:ascii="Times New Roman" w:eastAsia="Times New Roman" w:hAnsi="Times New Roman" w:cs="Times New Roman"/>
      <w:sz w:val="28"/>
      <w:szCs w:val="28"/>
      <w:lang w:eastAsia="ru-RU"/>
    </w:rPr>
  </w:style>
  <w:style w:type="character" w:customStyle="1" w:styleId="af0">
    <w:name w:val="Обычный (веб) Знак"/>
    <w:link w:val="af"/>
    <w:uiPriority w:val="99"/>
    <w:locked/>
    <w:rsid w:val="006A78E3"/>
    <w:rPr>
      <w:rFonts w:ascii="Times New Roman" w:eastAsia="Times New Roman" w:hAnsi="Times New Roman" w:cs="Times New Roman"/>
      <w:sz w:val="24"/>
      <w:szCs w:val="24"/>
      <w:lang w:eastAsia="ru-RU"/>
    </w:rPr>
  </w:style>
  <w:style w:type="paragraph" w:styleId="afe">
    <w:name w:val="List"/>
    <w:basedOn w:val="a"/>
    <w:uiPriority w:val="99"/>
    <w:semiHidden/>
    <w:unhideWhenUsed/>
    <w:rsid w:val="006A78E3"/>
    <w:pPr>
      <w:spacing w:after="200" w:line="276" w:lineRule="auto"/>
      <w:ind w:left="283" w:hanging="283"/>
      <w:contextualSpacing/>
    </w:pPr>
  </w:style>
  <w:style w:type="character" w:customStyle="1" w:styleId="211">
    <w:name w:val="Заголовок 2 Знак1"/>
    <w:basedOn w:val="a0"/>
    <w:uiPriority w:val="9"/>
    <w:semiHidden/>
    <w:rsid w:val="006A78E3"/>
    <w:rPr>
      <w:rFonts w:asciiTheme="majorHAnsi" w:eastAsiaTheme="majorEastAsia" w:hAnsiTheme="majorHAnsi" w:cstheme="majorBidi"/>
      <w:color w:val="2F5496" w:themeColor="accent1" w:themeShade="BF"/>
      <w:sz w:val="26"/>
      <w:szCs w:val="26"/>
    </w:rPr>
  </w:style>
  <w:style w:type="character" w:customStyle="1" w:styleId="410">
    <w:name w:val="Заголовок 4 Знак1"/>
    <w:basedOn w:val="a0"/>
    <w:uiPriority w:val="9"/>
    <w:semiHidden/>
    <w:rsid w:val="006A78E3"/>
    <w:rPr>
      <w:rFonts w:asciiTheme="majorHAnsi" w:eastAsiaTheme="majorEastAsia" w:hAnsiTheme="majorHAnsi" w:cstheme="majorBidi"/>
      <w:i/>
      <w:iCs/>
      <w:color w:val="2F5496" w:themeColor="accent1" w:themeShade="BF"/>
    </w:rPr>
  </w:style>
  <w:style w:type="character" w:customStyle="1" w:styleId="510">
    <w:name w:val="Заголовок 5 Знак1"/>
    <w:basedOn w:val="a0"/>
    <w:uiPriority w:val="9"/>
    <w:semiHidden/>
    <w:rsid w:val="006A78E3"/>
    <w:rPr>
      <w:rFonts w:asciiTheme="majorHAnsi" w:eastAsiaTheme="majorEastAsia" w:hAnsiTheme="majorHAnsi" w:cstheme="majorBidi"/>
      <w:color w:val="2F5496" w:themeColor="accent1" w:themeShade="BF"/>
    </w:rPr>
  </w:style>
  <w:style w:type="character" w:customStyle="1" w:styleId="710">
    <w:name w:val="Заголовок 7 Знак1"/>
    <w:basedOn w:val="a0"/>
    <w:uiPriority w:val="9"/>
    <w:semiHidden/>
    <w:rsid w:val="006A78E3"/>
    <w:rPr>
      <w:rFonts w:asciiTheme="majorHAnsi" w:eastAsiaTheme="majorEastAsia" w:hAnsiTheme="majorHAnsi" w:cstheme="majorBidi"/>
      <w:i/>
      <w:iCs/>
      <w:color w:val="1F3763" w:themeColor="accent1" w:themeShade="7F"/>
    </w:rPr>
  </w:style>
  <w:style w:type="paragraph" w:styleId="23">
    <w:name w:val="Quote"/>
    <w:basedOn w:val="a"/>
    <w:next w:val="a"/>
    <w:link w:val="22"/>
    <w:uiPriority w:val="29"/>
    <w:qFormat/>
    <w:rsid w:val="006A78E3"/>
    <w:pPr>
      <w:spacing w:before="200"/>
      <w:ind w:left="864" w:right="864"/>
      <w:jc w:val="center"/>
    </w:pPr>
    <w:rPr>
      <w:i/>
      <w:iCs/>
      <w:color w:val="000000"/>
    </w:rPr>
  </w:style>
  <w:style w:type="character" w:customStyle="1" w:styleId="212">
    <w:name w:val="Цитата 2 Знак1"/>
    <w:basedOn w:val="a0"/>
    <w:uiPriority w:val="29"/>
    <w:rsid w:val="006A78E3"/>
    <w:rPr>
      <w:i/>
      <w:iCs/>
      <w:color w:val="404040" w:themeColor="text1" w:themeTint="BF"/>
    </w:rPr>
  </w:style>
  <w:style w:type="character" w:styleId="aff">
    <w:name w:val="Subtle Emphasis"/>
    <w:basedOn w:val="a0"/>
    <w:uiPriority w:val="19"/>
    <w:qFormat/>
    <w:rsid w:val="006A78E3"/>
    <w:rPr>
      <w:i/>
      <w:iCs/>
      <w:color w:val="404040" w:themeColor="text1" w:themeTint="BF"/>
    </w:rPr>
  </w:style>
  <w:style w:type="character" w:styleId="aff0">
    <w:name w:val="Subtle Reference"/>
    <w:basedOn w:val="a0"/>
    <w:uiPriority w:val="31"/>
    <w:qFormat/>
    <w:rsid w:val="006A78E3"/>
    <w:rPr>
      <w:smallCaps/>
      <w:color w:val="5A5A5A" w:themeColor="text1" w:themeTint="A5"/>
    </w:rPr>
  </w:style>
  <w:style w:type="character" w:styleId="aff1">
    <w:name w:val="Intense Emphasis"/>
    <w:basedOn w:val="a0"/>
    <w:uiPriority w:val="21"/>
    <w:qFormat/>
    <w:rsid w:val="006A78E3"/>
    <w:rPr>
      <w:i/>
      <w:iCs/>
      <w:color w:val="4472C4" w:themeColor="accent1"/>
    </w:rPr>
  </w:style>
  <w:style w:type="numbering" w:customStyle="1" w:styleId="29">
    <w:name w:val="Нет списка2"/>
    <w:next w:val="a2"/>
    <w:uiPriority w:val="99"/>
    <w:semiHidden/>
    <w:unhideWhenUsed/>
    <w:rsid w:val="00795CA2"/>
  </w:style>
  <w:style w:type="table" w:customStyle="1" w:styleId="32">
    <w:name w:val="Сетка таблицы3"/>
    <w:basedOn w:val="a1"/>
    <w:next w:val="ac"/>
    <w:uiPriority w:val="59"/>
    <w:rsid w:val="00795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99"/>
    <w:unhideWhenUsed/>
    <w:rsid w:val="00795CA2"/>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libri" w:eastAsia="SimSu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c"/>
    <w:uiPriority w:val="59"/>
    <w:rsid w:val="00516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8E7CEF"/>
  </w:style>
  <w:style w:type="table" w:customStyle="1" w:styleId="52">
    <w:name w:val="Сетка таблицы5"/>
    <w:basedOn w:val="a1"/>
    <w:next w:val="ac"/>
    <w:uiPriority w:val="59"/>
    <w:rsid w:val="008E7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99"/>
    <w:unhideWhenUsed/>
    <w:rsid w:val="008E7CEF"/>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libri" w:eastAsia="SimSu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4">
    <w:name w:val="Body Text 3"/>
    <w:basedOn w:val="a"/>
    <w:link w:val="35"/>
    <w:uiPriority w:val="99"/>
    <w:semiHidden/>
    <w:rsid w:val="0030183A"/>
    <w:pPr>
      <w:spacing w:after="120" w:line="360" w:lineRule="auto"/>
      <w:ind w:firstLine="709"/>
      <w:jc w:val="both"/>
    </w:pPr>
    <w:rPr>
      <w:rFonts w:ascii="Calibri" w:eastAsia="Calibri" w:hAnsi="Calibri" w:cs="Calibri"/>
      <w:sz w:val="16"/>
      <w:szCs w:val="16"/>
    </w:rPr>
  </w:style>
  <w:style w:type="character" w:customStyle="1" w:styleId="35">
    <w:name w:val="Основной текст 3 Знак"/>
    <w:basedOn w:val="a0"/>
    <w:link w:val="34"/>
    <w:uiPriority w:val="99"/>
    <w:semiHidden/>
    <w:rsid w:val="0030183A"/>
    <w:rPr>
      <w:rFonts w:ascii="Calibri" w:eastAsia="Calibri" w:hAnsi="Calibri" w:cs="Calibri"/>
      <w:sz w:val="16"/>
      <w:szCs w:val="16"/>
    </w:rPr>
  </w:style>
  <w:style w:type="table" w:customStyle="1" w:styleId="1-11">
    <w:name w:val="Средняя заливка 1 - Акцент 11"/>
    <w:basedOn w:val="a1"/>
    <w:uiPriority w:val="63"/>
    <w:rsid w:val="00324FE4"/>
    <w:pPr>
      <w:spacing w:after="0" w:line="240" w:lineRule="auto"/>
      <w:ind w:firstLine="709"/>
      <w:jc w:val="both"/>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6">
    <w:name w:val="Сетка таблицы6"/>
    <w:basedOn w:val="a1"/>
    <w:next w:val="ac"/>
    <w:uiPriority w:val="39"/>
    <w:rsid w:val="00B63AD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511A1-1364-4055-A95E-0B63DA8F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2738</TotalTime>
  <Pages>4</Pages>
  <Words>845</Words>
  <Characters>4822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Скорикова</dc:creator>
  <cp:keywords/>
  <dc:description/>
  <cp:lastModifiedBy>Екатерина Скорикова</cp:lastModifiedBy>
  <cp:revision>562</cp:revision>
  <cp:lastPrinted>2018-11-26T07:21:00Z</cp:lastPrinted>
  <dcterms:created xsi:type="dcterms:W3CDTF">2018-06-25T13:20:00Z</dcterms:created>
  <dcterms:modified xsi:type="dcterms:W3CDTF">2019-02-01T16:01:00Z</dcterms:modified>
</cp:coreProperties>
</file>